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20"/>
      </w:tblGrid>
      <w:tr w:rsidR="00CC43CA" w:rsidTr="00723D27">
        <w:tc>
          <w:tcPr>
            <w:tcW w:w="4786" w:type="dxa"/>
          </w:tcPr>
          <w:p w:rsidR="00CC43CA" w:rsidRPr="004D68F8" w:rsidRDefault="00CC43CA" w:rsidP="00723D27">
            <w:pPr>
              <w:jc w:val="both"/>
              <w:rPr>
                <w:rFonts w:ascii="Bookman Old Style" w:hAnsi="Bookman Old Style"/>
                <w:sz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C43CA" w:rsidRPr="00A1508C" w:rsidRDefault="00CC43CA" w:rsidP="00723D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CC43CA" w:rsidRPr="007F62D7" w:rsidRDefault="00CC43CA" w:rsidP="00723D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7F62D7">
              <w:rPr>
                <w:sz w:val="28"/>
                <w:szCs w:val="28"/>
                <w:lang w:val="uk-UA"/>
              </w:rPr>
              <w:t>олова П’ятихатської райдержадміністрації</w:t>
            </w:r>
          </w:p>
          <w:p w:rsidR="00CC43CA" w:rsidRPr="007F62D7" w:rsidRDefault="00CC43CA" w:rsidP="00723D27">
            <w:pPr>
              <w:ind w:right="3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 w:rsidRPr="007F62D7">
              <w:rPr>
                <w:sz w:val="28"/>
                <w:szCs w:val="28"/>
                <w:lang w:val="uk-UA"/>
              </w:rPr>
              <w:t xml:space="preserve"> С.В.САЛАМАХА    </w:t>
            </w:r>
          </w:p>
          <w:p w:rsidR="00CC43CA" w:rsidRPr="007F62D7" w:rsidRDefault="00CC43CA" w:rsidP="00723D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</w:t>
            </w:r>
            <w:r w:rsidRPr="007F62D7">
              <w:rPr>
                <w:sz w:val="28"/>
                <w:szCs w:val="28"/>
                <w:lang w:val="uk-UA"/>
              </w:rPr>
              <w:t xml:space="preserve"> грудня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7F62D7">
              <w:rPr>
                <w:sz w:val="28"/>
                <w:szCs w:val="28"/>
                <w:lang w:val="uk-UA"/>
              </w:rPr>
              <w:t xml:space="preserve"> року</w:t>
            </w:r>
          </w:p>
          <w:p w:rsidR="00CC43CA" w:rsidRDefault="00CC43CA" w:rsidP="00723D27">
            <w:pPr>
              <w:rPr>
                <w:rFonts w:ascii="Bookman Old Style" w:hAnsi="Bookman Old Style"/>
                <w:b/>
                <w:i/>
                <w:sz w:val="20"/>
                <w:lang w:val="uk-UA"/>
              </w:rPr>
            </w:pPr>
          </w:p>
        </w:tc>
      </w:tr>
    </w:tbl>
    <w:p w:rsidR="00CC43CA" w:rsidRDefault="00CC43CA" w:rsidP="00CC43CA">
      <w:pPr>
        <w:ind w:firstLine="709"/>
        <w:jc w:val="both"/>
        <w:rPr>
          <w:rFonts w:ascii="Bookman Old Style" w:hAnsi="Bookman Old Style"/>
          <w:b/>
          <w:i/>
          <w:sz w:val="22"/>
          <w:lang w:val="uk-UA"/>
        </w:rPr>
      </w:pPr>
    </w:p>
    <w:p w:rsidR="00CC43CA" w:rsidRDefault="00CC43CA" w:rsidP="00CC43CA">
      <w:pPr>
        <w:ind w:firstLine="709"/>
        <w:jc w:val="both"/>
        <w:rPr>
          <w:rFonts w:ascii="Bookman Old Style" w:hAnsi="Bookman Old Style"/>
          <w:b/>
          <w:i/>
          <w:sz w:val="22"/>
          <w:lang w:val="uk-UA"/>
        </w:rPr>
      </w:pPr>
    </w:p>
    <w:p w:rsidR="00CC43CA" w:rsidRPr="007F62D7" w:rsidRDefault="00CC43CA" w:rsidP="00CC43CA">
      <w:pPr>
        <w:ind w:firstLine="709"/>
        <w:jc w:val="center"/>
        <w:rPr>
          <w:b/>
          <w:sz w:val="28"/>
          <w:szCs w:val="28"/>
          <w:lang w:val="uk-UA"/>
        </w:rPr>
      </w:pPr>
      <w:r w:rsidRPr="007F62D7">
        <w:rPr>
          <w:b/>
          <w:sz w:val="28"/>
          <w:szCs w:val="28"/>
          <w:lang w:val="uk-UA"/>
        </w:rPr>
        <w:t>ПЛАН РОБОТИ</w:t>
      </w:r>
    </w:p>
    <w:p w:rsidR="00CC43CA" w:rsidRPr="006E22CC" w:rsidRDefault="00CC43CA" w:rsidP="00CC43CA">
      <w:pPr>
        <w:ind w:firstLine="709"/>
        <w:jc w:val="center"/>
        <w:rPr>
          <w:b/>
          <w:sz w:val="28"/>
          <w:szCs w:val="28"/>
          <w:lang w:val="uk-UA"/>
        </w:rPr>
      </w:pPr>
      <w:r w:rsidRPr="006E22CC">
        <w:rPr>
          <w:b/>
          <w:sz w:val="28"/>
          <w:szCs w:val="28"/>
          <w:lang w:val="uk-UA"/>
        </w:rPr>
        <w:t xml:space="preserve">відділу освіти райдержадміністрації </w:t>
      </w:r>
    </w:p>
    <w:p w:rsidR="00CC43CA" w:rsidRPr="006E22CC" w:rsidRDefault="00CC43CA" w:rsidP="00CC43CA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6E22CC">
        <w:rPr>
          <w:b/>
          <w:sz w:val="28"/>
          <w:szCs w:val="28"/>
          <w:lang w:val="uk-UA"/>
        </w:rPr>
        <w:t>на 2017</w:t>
      </w:r>
      <w:r w:rsidR="007C5017" w:rsidRPr="006E22CC">
        <w:rPr>
          <w:b/>
          <w:sz w:val="28"/>
          <w:szCs w:val="28"/>
          <w:lang w:val="uk-UA"/>
        </w:rPr>
        <w:t xml:space="preserve"> рі</w:t>
      </w:r>
      <w:r w:rsidRPr="006E22CC">
        <w:rPr>
          <w:b/>
          <w:sz w:val="28"/>
          <w:szCs w:val="28"/>
          <w:lang w:val="uk-UA"/>
        </w:rPr>
        <w:t>к</w:t>
      </w:r>
    </w:p>
    <w:p w:rsidR="00CC43CA" w:rsidRPr="007F62D7" w:rsidRDefault="00CC43CA" w:rsidP="00CC43CA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CC43CA" w:rsidRPr="006E22CC" w:rsidRDefault="00CC43CA" w:rsidP="00CC43CA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>1. РОзгляд питань розвитку освіти на колегіях районної дежавної адміністрації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433"/>
        <w:gridCol w:w="2224"/>
      </w:tblGrid>
      <w:tr w:rsidR="003D5078" w:rsidRPr="006E22CC" w:rsidTr="00723D27">
        <w:trPr>
          <w:jc w:val="center"/>
        </w:trPr>
        <w:tc>
          <w:tcPr>
            <w:tcW w:w="1689" w:type="dxa"/>
          </w:tcPr>
          <w:p w:rsidR="003D5078" w:rsidRPr="006E22CC" w:rsidRDefault="003D5078" w:rsidP="00723D2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Квітень </w:t>
            </w:r>
          </w:p>
        </w:tc>
        <w:tc>
          <w:tcPr>
            <w:tcW w:w="5433" w:type="dxa"/>
          </w:tcPr>
          <w:p w:rsidR="003D5078" w:rsidRPr="006E22CC" w:rsidRDefault="003D5078" w:rsidP="00723D27">
            <w:pPr>
              <w:widowControl w:val="0"/>
              <w:jc w:val="both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Про підсумки роботи закладів освіти в осінньо-зимовий період 2015-2016 року та заходи з підготовки навчально-виховних закладів до сталого функціонуван</w:t>
            </w:r>
            <w:r w:rsidR="0068631D" w:rsidRPr="006E22CC">
              <w:rPr>
                <w:snapToGrid w:val="0"/>
                <w:szCs w:val="24"/>
                <w:lang w:val="uk-UA"/>
              </w:rPr>
              <w:t>ня в осінньо-зимовий період 2017-2018</w:t>
            </w:r>
            <w:r w:rsidRPr="006E22CC">
              <w:rPr>
                <w:snapToGrid w:val="0"/>
                <w:szCs w:val="24"/>
                <w:lang w:val="uk-UA"/>
              </w:rPr>
              <w:t xml:space="preserve"> року</w:t>
            </w:r>
          </w:p>
        </w:tc>
        <w:tc>
          <w:tcPr>
            <w:tcW w:w="2224" w:type="dxa"/>
          </w:tcPr>
          <w:p w:rsidR="003D5078" w:rsidRPr="006E22CC" w:rsidRDefault="003D5078" w:rsidP="00723D27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  <w:tr w:rsidR="006E22CC" w:rsidRPr="006E22CC" w:rsidTr="00723D27">
        <w:trPr>
          <w:jc w:val="center"/>
        </w:trPr>
        <w:tc>
          <w:tcPr>
            <w:tcW w:w="1689" w:type="dxa"/>
          </w:tcPr>
          <w:p w:rsidR="006E22CC" w:rsidRPr="006E22CC" w:rsidRDefault="006E22CC" w:rsidP="006E22CC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5433" w:type="dxa"/>
          </w:tcPr>
          <w:p w:rsidR="006E22CC" w:rsidRPr="006E22CC" w:rsidRDefault="006E22CC" w:rsidP="006E22CC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Про підсумки розвитку загальної середньої та дошкільної освіти у 2016/2017 навчальному році та </w:t>
            </w:r>
            <w:r w:rsidRPr="006E22CC">
              <w:rPr>
                <w:szCs w:val="24"/>
                <w:lang w:val="uk-UA"/>
              </w:rPr>
              <w:t xml:space="preserve"> завдання освітньої галузі на 2017/2018 навчальний рік (Закон України «Про освіту», «Про загальну середню освіту»).</w:t>
            </w:r>
          </w:p>
          <w:p w:rsidR="006E22CC" w:rsidRPr="006E22CC" w:rsidRDefault="006E22CC" w:rsidP="006E22C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6E22CC" w:rsidRDefault="006E22CC" w:rsidP="006E22CC">
            <w:r w:rsidRPr="00042CA5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  <w:tr w:rsidR="006E22CC" w:rsidRPr="006E22CC" w:rsidTr="00723D27">
        <w:trPr>
          <w:jc w:val="center"/>
        </w:trPr>
        <w:tc>
          <w:tcPr>
            <w:tcW w:w="1689" w:type="dxa"/>
          </w:tcPr>
          <w:p w:rsidR="006E22CC" w:rsidRPr="006E22CC" w:rsidRDefault="006E22CC" w:rsidP="006E22CC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Грудень </w:t>
            </w:r>
          </w:p>
        </w:tc>
        <w:tc>
          <w:tcPr>
            <w:tcW w:w="5433" w:type="dxa"/>
          </w:tcPr>
          <w:p w:rsidR="006E22CC" w:rsidRPr="006E22CC" w:rsidRDefault="006E22CC" w:rsidP="006E22CC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Про виконання програми розвитку фізичної культури і спорту у П’ятихатському районі на період до 2021 року за 2017 рік  </w:t>
            </w:r>
          </w:p>
          <w:p w:rsidR="006E22CC" w:rsidRPr="006E22CC" w:rsidRDefault="006E22CC" w:rsidP="006E22CC">
            <w:pPr>
              <w:rPr>
                <w:szCs w:val="24"/>
                <w:lang w:val="uk-UA"/>
              </w:rPr>
            </w:pPr>
            <w:r w:rsidRPr="006E22CC">
              <w:rPr>
                <w:b/>
                <w:szCs w:val="24"/>
                <w:lang w:val="uk-UA"/>
              </w:rPr>
              <w:t>(</w:t>
            </w:r>
            <w:r w:rsidRPr="006E22CC">
              <w:rPr>
                <w:szCs w:val="24"/>
                <w:lang w:val="uk-UA"/>
              </w:rPr>
              <w:t>Закон України «Про фізичну культуру і спорт</w:t>
            </w:r>
            <w:r w:rsidRPr="006E22CC">
              <w:rPr>
                <w:b/>
                <w:szCs w:val="24"/>
                <w:lang w:val="uk-UA"/>
              </w:rPr>
              <w:t>»</w:t>
            </w:r>
            <w:r w:rsidRPr="006E22CC">
              <w:rPr>
                <w:szCs w:val="24"/>
                <w:lang w:val="uk-UA"/>
              </w:rPr>
              <w:t>).</w:t>
            </w:r>
          </w:p>
          <w:p w:rsidR="006E22CC" w:rsidRPr="006E22CC" w:rsidRDefault="006E22CC" w:rsidP="006E22CC">
            <w:pPr>
              <w:pStyle w:val="a9"/>
              <w:ind w:lef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6E22CC" w:rsidRDefault="006E22CC" w:rsidP="006E22CC">
            <w:r w:rsidRPr="00042CA5">
              <w:rPr>
                <w:snapToGrid w:val="0"/>
                <w:szCs w:val="24"/>
                <w:lang w:val="uk-UA"/>
              </w:rPr>
              <w:t>Костенко О.А.</w:t>
            </w:r>
          </w:p>
        </w:tc>
      </w:tr>
    </w:tbl>
    <w:p w:rsidR="00CC43CA" w:rsidRPr="006E22CC" w:rsidRDefault="00CC43CA" w:rsidP="00CC43CA">
      <w:pPr>
        <w:jc w:val="center"/>
        <w:rPr>
          <w:szCs w:val="24"/>
          <w:lang w:val="uk-UA"/>
        </w:rPr>
      </w:pPr>
    </w:p>
    <w:p w:rsidR="00CC43CA" w:rsidRPr="006E22CC" w:rsidRDefault="00CC43CA" w:rsidP="00CC43CA">
      <w:pPr>
        <w:pStyle w:val="21"/>
        <w:jc w:val="center"/>
        <w:rPr>
          <w:b/>
          <w:i/>
          <w:szCs w:val="24"/>
        </w:rPr>
      </w:pPr>
    </w:p>
    <w:p w:rsidR="00CC43CA" w:rsidRPr="006E22CC" w:rsidRDefault="00CC43CA" w:rsidP="00CC43CA">
      <w:pPr>
        <w:jc w:val="center"/>
        <w:rPr>
          <w:caps/>
          <w:color w:val="0033CC"/>
          <w:szCs w:val="24"/>
          <w:lang w:val="uk-UA"/>
        </w:rPr>
      </w:pPr>
      <w:r w:rsidRPr="006E22CC">
        <w:rPr>
          <w:b/>
          <w:szCs w:val="24"/>
          <w:lang w:val="uk-UA"/>
        </w:rPr>
        <w:t>2.</w:t>
      </w:r>
      <w:r w:rsidRPr="006E22CC">
        <w:rPr>
          <w:b/>
          <w:caps/>
          <w:color w:val="0033CC"/>
          <w:szCs w:val="24"/>
          <w:lang w:val="uk-UA"/>
        </w:rPr>
        <w:t xml:space="preserve"> </w:t>
      </w:r>
      <w:r w:rsidRPr="006E22CC">
        <w:rPr>
          <w:b/>
          <w:caps/>
          <w:szCs w:val="24"/>
          <w:lang w:val="uk-UA"/>
        </w:rPr>
        <w:t>РОзгляд питань розвитку освіти, що не потребують колегіального обговорення, з яких будуть видані розпорядження</w:t>
      </w:r>
    </w:p>
    <w:p w:rsidR="00CC43CA" w:rsidRPr="006E22CC" w:rsidRDefault="00CC43CA" w:rsidP="00CC43CA">
      <w:pPr>
        <w:ind w:firstLine="709"/>
        <w:jc w:val="center"/>
        <w:rPr>
          <w:bCs/>
          <w:iCs/>
          <w:szCs w:val="24"/>
          <w:lang w:val="uk-UA"/>
        </w:rPr>
      </w:pPr>
      <w:r w:rsidRPr="006E22CC">
        <w:rPr>
          <w:bCs/>
          <w:iCs/>
          <w:szCs w:val="24"/>
          <w:lang w:val="uk-UA"/>
        </w:rPr>
        <w:t>Відсутні</w:t>
      </w:r>
    </w:p>
    <w:p w:rsidR="002C1B80" w:rsidRPr="006E22CC" w:rsidRDefault="002C1B80" w:rsidP="002C1B80">
      <w:pPr>
        <w:jc w:val="center"/>
        <w:rPr>
          <w:b/>
          <w:szCs w:val="24"/>
        </w:rPr>
      </w:pPr>
      <w:r w:rsidRPr="006E22CC">
        <w:rPr>
          <w:b/>
          <w:szCs w:val="24"/>
        </w:rPr>
        <w:t>Наради директорів ЗНЗ та ПНЗ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229"/>
        <w:gridCol w:w="2245"/>
      </w:tblGrid>
      <w:tr w:rsidR="002C1B80" w:rsidRPr="006E22CC" w:rsidTr="00723D27">
        <w:trPr>
          <w:jc w:val="center"/>
        </w:trPr>
        <w:tc>
          <w:tcPr>
            <w:tcW w:w="1256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b/>
                <w:snapToGrid w:val="0"/>
                <w:szCs w:val="24"/>
              </w:rPr>
            </w:pPr>
            <w:r w:rsidRPr="006E22CC">
              <w:rPr>
                <w:b/>
                <w:snapToGrid w:val="0"/>
                <w:szCs w:val="24"/>
              </w:rPr>
              <w:t xml:space="preserve">Місяць 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b/>
                <w:snapToGrid w:val="0"/>
                <w:szCs w:val="24"/>
              </w:rPr>
            </w:pPr>
            <w:r w:rsidRPr="006E22CC">
              <w:rPr>
                <w:b/>
                <w:snapToGrid w:val="0"/>
                <w:szCs w:val="24"/>
              </w:rPr>
              <w:t>Назва заходу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b/>
                <w:snapToGrid w:val="0"/>
                <w:szCs w:val="24"/>
              </w:rPr>
            </w:pPr>
            <w:r w:rsidRPr="006E22CC">
              <w:rPr>
                <w:b/>
                <w:snapToGrid w:val="0"/>
                <w:szCs w:val="24"/>
              </w:rPr>
              <w:t xml:space="preserve">Відповідальний 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Січень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 підсумки</w:t>
            </w:r>
            <w:proofErr w:type="gramEnd"/>
            <w:r w:rsidRPr="006E22CC">
              <w:rPr>
                <w:szCs w:val="24"/>
              </w:rPr>
              <w:t xml:space="preserve"> І семестру 2016/2017 н.р. Формування мережі на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курсової перепідготовки педпрацівників в 2016 році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Шеремет Т.А.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хід виконання законодавчих актів з охорони прав та інтересів дітей пільгових категорій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виконання кошторису за 2016 рік та планування видатків на 2017 рік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Пугачова І.С.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Стан забезпеченості лімітами на 2017 </w:t>
            </w:r>
            <w:proofErr w:type="gramStart"/>
            <w:r w:rsidRPr="006E22CC">
              <w:rPr>
                <w:szCs w:val="24"/>
              </w:rPr>
              <w:t>рік .</w:t>
            </w:r>
            <w:proofErr w:type="gramEnd"/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Функціонування  єдиного</w:t>
            </w:r>
            <w:proofErr w:type="gramEnd"/>
            <w:r w:rsidRPr="006E22CC">
              <w:rPr>
                <w:szCs w:val="24"/>
              </w:rPr>
              <w:t xml:space="preserve">  освітнього простору району (сайтів ЗНЗ)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виконання графіка атестації та ліцензування навчальних закладів району у 2017 році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Лютий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організацію роботи щодо виконання антикорупційних законів України у відділі освіти та ЗНЗ району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хід атестації педагогічних працівників в закладах освіти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Фасто Т.І.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хід реєстрації учнів 11-х класів загальноосвітніх навчальних закладів району на ЗНО 2017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виконавчу дисципліну керівників навчальних закладів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Наступність в роботі ДНЗ та ЗНЗ.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Шестопалова Л.О.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Березень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закінчення 2016/2017 н.р., забезпечення виконання державних програм, підготовку до проведення державної підсумкової атестації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підготовку до ЗНО-2017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попередження дитячого </w:t>
            </w:r>
            <w:proofErr w:type="gramStart"/>
            <w:r w:rsidRPr="006E22CC">
              <w:rPr>
                <w:szCs w:val="24"/>
              </w:rPr>
              <w:t>травматизму  під</w:t>
            </w:r>
            <w:proofErr w:type="gramEnd"/>
            <w:r w:rsidRPr="006E22CC">
              <w:rPr>
                <w:szCs w:val="24"/>
              </w:rPr>
              <w:t xml:space="preserve"> час весняних канікул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районних та обласних предметних олімпіад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роботу</w:t>
            </w:r>
            <w:proofErr w:type="gramEnd"/>
            <w:r w:rsidRPr="006E22CC">
              <w:rPr>
                <w:szCs w:val="24"/>
              </w:rPr>
              <w:t xml:space="preserve"> із зверненнями громадян у І кварталі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Квітень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Основні напрямки роботи відділу </w:t>
            </w:r>
            <w:proofErr w:type="gramStart"/>
            <w:r w:rsidRPr="006E22CC">
              <w:rPr>
                <w:szCs w:val="24"/>
              </w:rPr>
              <w:t>освіти  та</w:t>
            </w:r>
            <w:proofErr w:type="gramEnd"/>
            <w:r w:rsidRPr="006E22CC">
              <w:rPr>
                <w:szCs w:val="24"/>
              </w:rPr>
              <w:t xml:space="preserve"> районного методичного кабінету, установ освіти щодо організованого закінчення 2016/2017  навчального року. Про хід ДПА в 4-х,9-х,11-х класах.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атестації педпрацівників у 2017 році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Фасто Т.І.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роботу установ освіти щодо дотримання Конституційних вимог на отримання загальної середньої освіти, про підсумки місячника щодо дотримання законодавства про </w:t>
            </w:r>
            <w:proofErr w:type="gramStart"/>
            <w:r w:rsidRPr="006E22CC">
              <w:rPr>
                <w:szCs w:val="24"/>
              </w:rPr>
              <w:t>загальну  середню</w:t>
            </w:r>
            <w:proofErr w:type="gramEnd"/>
            <w:r w:rsidRPr="006E22CC">
              <w:rPr>
                <w:szCs w:val="24"/>
              </w:rPr>
              <w:t xml:space="preserve"> освіту.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підготовку до організації оздоровлення та відпочинку дітей і підлітків влітку 2017 року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виконання кошторису доходів і видатків відділу освіти за І квартал 2017 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Пугачова І.С.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моніторингу організації контрольно-аналітичної діяльності у загальноосвітніх навчальних закладах району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Травень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формування робочих навчальних планів </w:t>
            </w:r>
            <w:proofErr w:type="gramStart"/>
            <w:r w:rsidRPr="006E22CC">
              <w:rPr>
                <w:szCs w:val="24"/>
              </w:rPr>
              <w:t>загальноосвітніх  навчальних</w:t>
            </w:r>
            <w:proofErr w:type="gramEnd"/>
            <w:r w:rsidRPr="006E22CC">
              <w:rPr>
                <w:szCs w:val="24"/>
              </w:rPr>
              <w:t xml:space="preserve"> закладів на 2017/2018 навчальний рік. 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організацію профільного навчання у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Петряєва Т.С.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роботи єдиного інформаційного </w:t>
            </w:r>
            <w:proofErr w:type="gramStart"/>
            <w:r w:rsidRPr="006E22CC">
              <w:rPr>
                <w:szCs w:val="24"/>
              </w:rPr>
              <w:t>простору  району</w:t>
            </w:r>
            <w:proofErr w:type="gramEnd"/>
            <w:r w:rsidRPr="006E22CC">
              <w:rPr>
                <w:szCs w:val="24"/>
              </w:rPr>
              <w:t xml:space="preserve"> та впровадження ІКТ в навчальний процес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організації індивідуального навчання учнів загальноосвітніх навчальних закладів у 2016/2017 навчальному році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роботи закладів освіти в осінньо-зимовий період та завдання щодо підготовки матеріально-технічної бази до роботи в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проведення свята «Останній дзвоник» та випускних вечорів у загальноосвітніх навчальних закладах району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Шарій Н.М.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вивчення стану управлінської діяльності з питань охорони праці, попередження дитячого травматизму, протипожежної безпеки у 2017 році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Перерва Ю.В.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Червень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роботу</w:t>
            </w:r>
            <w:proofErr w:type="gramEnd"/>
            <w:r w:rsidRPr="006E22CC">
              <w:rPr>
                <w:szCs w:val="24"/>
              </w:rPr>
              <w:t xml:space="preserve"> навчальних закладів у літній період 2017 року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науково-методичної роботи в ЗНЗ району з педагогічними кадрами у 2016/2017 навчальному році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фізкультурно-оздоровчої та спортивно-масової роботи за </w:t>
            </w:r>
            <w:proofErr w:type="gramStart"/>
            <w:r w:rsidRPr="006E22CC">
              <w:rPr>
                <w:szCs w:val="24"/>
              </w:rPr>
              <w:t>І  півріччя</w:t>
            </w:r>
            <w:proofErr w:type="gramEnd"/>
            <w:r w:rsidRPr="006E22CC">
              <w:rPr>
                <w:szCs w:val="24"/>
              </w:rPr>
              <w:t xml:space="preserve"> 2017 року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Синєколодецький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>Серпень</w:t>
            </w: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Районна педагогічна конференція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пріоритетні напрямки   в організації навчально-виховного процесу, вивчення предметів інваріантної та варіативної складової навчальних </w:t>
            </w:r>
            <w:proofErr w:type="gramStart"/>
            <w:r w:rsidRPr="006E22CC">
              <w:rPr>
                <w:szCs w:val="24"/>
              </w:rPr>
              <w:t>планів  у</w:t>
            </w:r>
            <w:proofErr w:type="gramEnd"/>
            <w:r w:rsidRPr="006E22CC">
              <w:rPr>
                <w:szCs w:val="24"/>
              </w:rPr>
              <w:t xml:space="preserve">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Методичні рекомендації до вивчення предметів інваріантної та варіативної складової навчальних </w:t>
            </w:r>
            <w:proofErr w:type="gramStart"/>
            <w:r w:rsidRPr="006E22CC">
              <w:rPr>
                <w:szCs w:val="24"/>
              </w:rPr>
              <w:t>планів  у</w:t>
            </w:r>
            <w:proofErr w:type="gramEnd"/>
            <w:r w:rsidRPr="006E22CC">
              <w:rPr>
                <w:szCs w:val="24"/>
              </w:rPr>
              <w:t xml:space="preserve">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організацію харчування та підвозу учнів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jc w:val="center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pacing w:val="-1"/>
                <w:szCs w:val="24"/>
              </w:rPr>
              <w:t>Вересень</w:t>
            </w:r>
          </w:p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організований </w:t>
            </w:r>
            <w:proofErr w:type="gramStart"/>
            <w:r w:rsidRPr="006E22CC">
              <w:rPr>
                <w:szCs w:val="24"/>
              </w:rPr>
              <w:t>початок  2017</w:t>
            </w:r>
            <w:proofErr w:type="gramEnd"/>
            <w:r w:rsidRPr="006E22CC">
              <w:rPr>
                <w:szCs w:val="24"/>
              </w:rPr>
              <w:t>/2018 н.р.  в навчальних закладах</w:t>
            </w:r>
          </w:p>
        </w:tc>
        <w:tc>
          <w:tcPr>
            <w:tcW w:w="2245" w:type="dxa"/>
            <w:shd w:val="clear" w:color="auto" w:fill="FFFFFF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pacing w:val="-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науково</w:t>
            </w:r>
            <w:proofErr w:type="gramEnd"/>
            <w:r w:rsidRPr="006E22CC">
              <w:rPr>
                <w:szCs w:val="24"/>
              </w:rPr>
              <w:t xml:space="preserve">-методичної роботи  в ЗНЗ району  у 2017/2018 н.р.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Комплектування закладів освіти керівними та педагогічними кадрами, </w:t>
            </w:r>
            <w:proofErr w:type="gramStart"/>
            <w:r w:rsidRPr="006E22CC">
              <w:rPr>
                <w:szCs w:val="24"/>
              </w:rPr>
              <w:t>тарифікація  у</w:t>
            </w:r>
            <w:proofErr w:type="gramEnd"/>
            <w:r w:rsidRPr="006E22CC">
              <w:rPr>
                <w:szCs w:val="24"/>
              </w:rPr>
              <w:t xml:space="preserve">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організацію гарячого харчування в закладах освіти</w:t>
            </w:r>
          </w:p>
        </w:tc>
        <w:tc>
          <w:tcPr>
            <w:tcW w:w="2245" w:type="dxa"/>
            <w:shd w:val="clear" w:color="auto" w:fill="FFFFFF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виконання  законів</w:t>
            </w:r>
            <w:proofErr w:type="gramEnd"/>
            <w:r w:rsidRPr="006E22CC">
              <w:rPr>
                <w:szCs w:val="24"/>
              </w:rPr>
              <w:t xml:space="preserve"> України “Про освіту”, “Про загальну середню освіту” , Постанови КМ України від 12.04.2000 р. № 646 "Про затвердження Інструкції з обліку дітей і підлітків шкільного віку" щодо одержання громадянами обов’язкової середньої освіти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Всеукраїнського рейду «Урок»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вивчення стану роботи навчальних закладів з порталом «Україна ІСУО (інформаційна система управління освітою»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забезпечення учнів підручниками в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pacing w:val="1"/>
                <w:szCs w:val="24"/>
              </w:rPr>
              <w:t>Жовтень</w:t>
            </w:r>
          </w:p>
          <w:p w:rsidR="002C1B80" w:rsidRPr="00A40BAB" w:rsidRDefault="002C1B80" w:rsidP="00723D27">
            <w:pPr>
              <w:widowControl w:val="0"/>
              <w:rPr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проведення тарифікації педкадрів на 2017/2018 н.р.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атестації</w:t>
            </w:r>
            <w:proofErr w:type="gramEnd"/>
            <w:r w:rsidRPr="006E22CC">
              <w:rPr>
                <w:szCs w:val="24"/>
              </w:rPr>
              <w:t xml:space="preserve">  педагогічних працівників  у 2018 році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підготовки закладів освіти до початку нового навчального року </w:t>
            </w:r>
            <w:proofErr w:type="gramStart"/>
            <w:r w:rsidRPr="006E22CC">
              <w:rPr>
                <w:szCs w:val="24"/>
              </w:rPr>
              <w:t>та  роботи</w:t>
            </w:r>
            <w:proofErr w:type="gramEnd"/>
            <w:r w:rsidRPr="006E22CC">
              <w:rPr>
                <w:szCs w:val="24"/>
              </w:rPr>
              <w:t xml:space="preserve"> в умовах осінньо-зимового періоду.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Костенко О.А.</w:t>
            </w:r>
          </w:p>
        </w:tc>
      </w:tr>
      <w:tr w:rsidR="002C1B80" w:rsidRPr="006E22CC" w:rsidTr="00723D27">
        <w:trPr>
          <w:trHeight w:val="421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підсумки місячника щодо дотримання законодавства про </w:t>
            </w:r>
            <w:proofErr w:type="gramStart"/>
            <w:r w:rsidRPr="006E22CC">
              <w:rPr>
                <w:szCs w:val="24"/>
              </w:rPr>
              <w:t>загальну  середню</w:t>
            </w:r>
            <w:proofErr w:type="gramEnd"/>
            <w:r w:rsidRPr="006E22CC">
              <w:rPr>
                <w:szCs w:val="24"/>
              </w:rPr>
              <w:t xml:space="preserve"> освіту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pacing w:val="1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виконання кошторису доходів і видатків відділу освіти за 9 місяців 2017 року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Пугачова І.С.</w:t>
            </w:r>
          </w:p>
        </w:tc>
      </w:tr>
      <w:tr w:rsidR="002C1B80" w:rsidRPr="006E22CC" w:rsidTr="00723D27">
        <w:trPr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підсумки працевлаштування випускників 9-х, 11-х класів.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trHeight w:val="416"/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bCs/>
                <w:szCs w:val="24"/>
              </w:rPr>
              <w:t>Листопад</w:t>
            </w:r>
          </w:p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використання коштів за споживання енергоносіїв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Пугачова І.С.</w:t>
            </w:r>
          </w:p>
        </w:tc>
      </w:tr>
      <w:tr w:rsidR="002C1B80" w:rsidRPr="006E22CC" w:rsidTr="00723D27">
        <w:trPr>
          <w:trHeight w:val="252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виконання плану </w:t>
            </w:r>
            <w:proofErr w:type="gramStart"/>
            <w:r w:rsidRPr="006E22CC">
              <w:rPr>
                <w:szCs w:val="24"/>
              </w:rPr>
              <w:t>заходів  щодо</w:t>
            </w:r>
            <w:proofErr w:type="gramEnd"/>
            <w:r w:rsidRPr="006E22CC">
              <w:rPr>
                <w:szCs w:val="24"/>
              </w:rPr>
              <w:t xml:space="preserve"> реалізації  Національної  кампанії «Стоп насильству»  у 2017 році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1B80" w:rsidRPr="006E22CC" w:rsidTr="00723D27">
        <w:trPr>
          <w:trHeight w:val="578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організацію та проведення масових заходів під час новорічних, різдвяних свят, зимових канікул 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1B80" w:rsidRPr="006E22CC" w:rsidTr="00723D27">
        <w:trPr>
          <w:trHeight w:val="244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bCs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проведення конкурсу „Учитель року - 2018”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171"/>
          <w:jc w:val="center"/>
        </w:trPr>
        <w:tc>
          <w:tcPr>
            <w:tcW w:w="1256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zCs w:val="24"/>
              </w:rPr>
              <w:t>Грудень</w:t>
            </w:r>
          </w:p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хід </w:t>
            </w:r>
            <w:proofErr w:type="gramStart"/>
            <w:r w:rsidRPr="006E22CC">
              <w:rPr>
                <w:szCs w:val="24"/>
              </w:rPr>
              <w:t>атестації  педпрацівників</w:t>
            </w:r>
            <w:proofErr w:type="gramEnd"/>
            <w:r w:rsidRPr="006E22CC">
              <w:rPr>
                <w:szCs w:val="24"/>
              </w:rPr>
              <w:t xml:space="preserve"> в закладах освіти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2C1B80" w:rsidRPr="006E22CC" w:rsidTr="00723D27">
        <w:trPr>
          <w:trHeight w:val="529"/>
          <w:jc w:val="center"/>
        </w:trPr>
        <w:tc>
          <w:tcPr>
            <w:tcW w:w="1256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стан роботи з забезпечення безпеки життєдіяльності закладів освіти, профілактики дитячого травматизму</w:t>
            </w:r>
          </w:p>
        </w:tc>
        <w:tc>
          <w:tcPr>
            <w:tcW w:w="2245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</w:tbl>
    <w:p w:rsidR="002C1B80" w:rsidRPr="006E22CC" w:rsidRDefault="002C1B80" w:rsidP="002C1B80">
      <w:pPr>
        <w:rPr>
          <w:b/>
          <w:color w:val="FF0000"/>
          <w:szCs w:val="24"/>
        </w:rPr>
      </w:pPr>
    </w:p>
    <w:p w:rsidR="002C1B80" w:rsidRPr="006E22CC" w:rsidRDefault="002C1B80" w:rsidP="002C1B80">
      <w:pPr>
        <w:rPr>
          <w:b/>
          <w:color w:val="FF0000"/>
          <w:szCs w:val="24"/>
        </w:rPr>
      </w:pPr>
    </w:p>
    <w:p w:rsidR="002C1B80" w:rsidRPr="006E22CC" w:rsidRDefault="000C0F64" w:rsidP="002C1B80">
      <w:pPr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3. </w:t>
      </w:r>
      <w:r w:rsidR="002C1B80" w:rsidRPr="006E22CC">
        <w:rPr>
          <w:b/>
          <w:szCs w:val="24"/>
        </w:rPr>
        <w:t>НАРАДИ ЗАСТУПНИКІВ ДИРЕКТОРІВ З НАВЧАЛЬНО-ВИХОВНОЇ РОБОТИ</w:t>
      </w:r>
    </w:p>
    <w:p w:rsidR="002C1B80" w:rsidRPr="006E22CC" w:rsidRDefault="002C1B80" w:rsidP="002C1B80">
      <w:pPr>
        <w:jc w:val="center"/>
        <w:rPr>
          <w:b/>
          <w:szCs w:val="24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67"/>
        <w:gridCol w:w="2093"/>
      </w:tblGrid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>Січень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CC">
              <w:rPr>
                <w:rFonts w:ascii="Times New Roman" w:hAnsi="Times New Roman"/>
                <w:sz w:val="24"/>
                <w:szCs w:val="24"/>
              </w:rPr>
              <w:t>Тренінг «Професійна компетентність педагога як одна з умов його успішної діяльності»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Лютий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підсумки участі навчальних закладів в ІІ-ІІІ етапах Всеукраїнських олімпіад з базових дисциплін та конкурсі-захисті науково-дослідницьких робіт Дніпрпетровського відділення МАН України.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Науково-методичний </w:t>
            </w:r>
            <w:proofErr w:type="gramStart"/>
            <w:r w:rsidRPr="006E22CC">
              <w:rPr>
                <w:szCs w:val="24"/>
              </w:rPr>
              <w:t>супровід  закінчення</w:t>
            </w:r>
            <w:proofErr w:type="gramEnd"/>
            <w:r w:rsidRPr="006E22CC">
              <w:rPr>
                <w:szCs w:val="24"/>
              </w:rPr>
              <w:t xml:space="preserve"> 2016/2017 навчального року та проведення зовнішнього незалежного оцінювання, державної підсумкової атестації учнів  4, 9, 11 класів в навчальних закладах району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bCs/>
                <w:szCs w:val="24"/>
              </w:rPr>
              <w:t>Про  підсумки</w:t>
            </w:r>
            <w:proofErr w:type="gramEnd"/>
            <w:r w:rsidRPr="006E22CC">
              <w:rPr>
                <w:bCs/>
                <w:szCs w:val="24"/>
              </w:rPr>
              <w:t xml:space="preserve">  співбесіди в ДОІППО щодо курсової перепідготовки директорів, ЗДНВР за очно-дистанційною формою навчання «Випереджаюча освіта для сталого розвитку»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vMerge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Моніторинг у роботі заступника директора. Технології моніторингових досліджень.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Галя Л.М.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Березень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Проблемний семінар «Управління методичною роботою. Техніка створення методичних заходів. Методичний конструктор»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Квітень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Семінар-практикум «Методичне забезпечення підготовки педагога до творчої діяльності як засіб підвищення якості освіти»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lastRenderedPageBreak/>
              <w:t>Травень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tabs>
                <w:tab w:val="left" w:pos="5220"/>
              </w:tabs>
              <w:rPr>
                <w:color w:val="003300"/>
                <w:szCs w:val="24"/>
              </w:rPr>
            </w:pPr>
            <w:r w:rsidRPr="006E22CC">
              <w:rPr>
                <w:color w:val="003300"/>
                <w:szCs w:val="24"/>
              </w:rPr>
              <w:t>Підсумки проведення атестації педкадрів в ЗНЗ району: недоліки, методичне забезпечення.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Фасто Т.І.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color w:val="003300"/>
                <w:szCs w:val="24"/>
              </w:rPr>
              <w:t>Завдання, зміст та технології планування роботи навчальних закладів району на 2017/2018 навчальний рік.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311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color w:val="003300"/>
                <w:szCs w:val="24"/>
              </w:rPr>
              <w:t xml:space="preserve"> Звіт </w:t>
            </w:r>
            <w:proofErr w:type="gramStart"/>
            <w:r w:rsidRPr="006E22CC">
              <w:rPr>
                <w:color w:val="003300"/>
                <w:szCs w:val="24"/>
              </w:rPr>
              <w:t>про роботу</w:t>
            </w:r>
            <w:proofErr w:type="gramEnd"/>
            <w:r w:rsidRPr="006E22CC">
              <w:rPr>
                <w:color w:val="003300"/>
                <w:szCs w:val="24"/>
              </w:rPr>
              <w:t xml:space="preserve"> районних опорних шкіл з методичної проблеми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Керівники ОШ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Серпень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Районна педагогічна конференція.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Підведення підсумків огляду-конкурсу на кращу організацію методичної роботи з педагогічними кадрами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trHeight w:val="558"/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Режим роботи школи: організація, нормативно-правове забезпечення, контроль                             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методичні рекомендації до викладання предметів у новому навчальному році 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порядок організації та проведення атестації </w:t>
            </w:r>
            <w:proofErr w:type="gramStart"/>
            <w:r w:rsidRPr="006E22CC">
              <w:rPr>
                <w:szCs w:val="24"/>
              </w:rPr>
              <w:t>педпрацівників  у</w:t>
            </w:r>
            <w:proofErr w:type="gramEnd"/>
            <w:r w:rsidRPr="006E22CC">
              <w:rPr>
                <w:szCs w:val="24"/>
              </w:rPr>
              <w:t xml:space="preserve"> 2018 р.              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організацію і проведення І етапу предметних олімпіад в 2017/2018 н.р.        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організований перехід в новий навчальний </w:t>
            </w:r>
            <w:proofErr w:type="gramStart"/>
            <w:r w:rsidRPr="006E22CC">
              <w:rPr>
                <w:szCs w:val="24"/>
              </w:rPr>
              <w:t>період  за</w:t>
            </w:r>
            <w:proofErr w:type="gramEnd"/>
            <w:r w:rsidRPr="006E22CC">
              <w:rPr>
                <w:szCs w:val="24"/>
              </w:rPr>
              <w:t xml:space="preserve"> допомогою програми «Курс:Школа»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Обласна  електронна</w:t>
            </w:r>
            <w:proofErr w:type="gramEnd"/>
            <w:r w:rsidRPr="006E22CC">
              <w:rPr>
                <w:szCs w:val="24"/>
              </w:rPr>
              <w:t xml:space="preserve"> школа для дітей з особливими потребами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організацію  роботи</w:t>
            </w:r>
            <w:proofErr w:type="gramEnd"/>
            <w:r w:rsidRPr="006E22CC">
              <w:rPr>
                <w:szCs w:val="24"/>
              </w:rPr>
              <w:t xml:space="preserve"> в 1 класах 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Пономарено Н.І.</w:t>
            </w:r>
          </w:p>
        </w:tc>
      </w:tr>
      <w:tr w:rsidR="002C1B80" w:rsidRPr="006E22CC" w:rsidTr="00723D27">
        <w:trPr>
          <w:trHeight w:val="151"/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організацію роботи психолого-медико-педагогічних консиліумів в новому навчальному році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Мороз Н.О.</w:t>
            </w:r>
          </w:p>
        </w:tc>
      </w:tr>
      <w:tr w:rsidR="002C1B80" w:rsidRPr="006E22CC" w:rsidTr="00723D27">
        <w:trPr>
          <w:trHeight w:val="151"/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Про працевлаштування випускників 2017 року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Січова З.І.</w:t>
            </w:r>
          </w:p>
        </w:tc>
      </w:tr>
      <w:tr w:rsidR="002C1B80" w:rsidRPr="006E22CC" w:rsidTr="00723D27">
        <w:trPr>
          <w:trHeight w:val="151"/>
          <w:jc w:val="center"/>
        </w:trPr>
        <w:tc>
          <w:tcPr>
            <w:tcW w:w="1332" w:type="dxa"/>
            <w:shd w:val="clear" w:color="auto" w:fill="auto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>Жовтень</w:t>
            </w: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Семінар «Особливості соціалізації педагога в освітньому просторі реформ»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 w:val="restart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Листопад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tabs>
                <w:tab w:val="left" w:pos="5220"/>
                <w:tab w:val="right" w:pos="9354"/>
              </w:tabs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Атестація педагогічних працівників ЗНЗ в 2018 році. Електронна атестація педагогічних працівників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Фасто Т.І.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Про підготовку та участь педагогів у конкурсі педагогічної майстерності «Учитель року -2018»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tabs>
                <w:tab w:val="left" w:pos="5220"/>
                <w:tab w:val="right" w:pos="9354"/>
              </w:tabs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Аналіз роботи ЗНЗ району щодо формування статистичних звітів.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FFFF00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CC">
              <w:rPr>
                <w:rFonts w:ascii="Times New Roman" w:hAnsi="Times New Roman" w:cs="Times New Roman"/>
                <w:sz w:val="24"/>
                <w:szCs w:val="24"/>
              </w:rPr>
              <w:t>Методичний аспект ведення навчально-педагогічної документації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Пономаренко Н.І.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vMerge/>
            <w:shd w:val="clear" w:color="auto" w:fill="auto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2C1B80" w:rsidRPr="006E22CC" w:rsidRDefault="002C1B80" w:rsidP="00723D2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CC">
              <w:rPr>
                <w:rFonts w:ascii="Times New Roman" w:hAnsi="Times New Roman" w:cs="Times New Roman"/>
                <w:sz w:val="24"/>
                <w:szCs w:val="24"/>
              </w:rPr>
              <w:t>Аналіз результативності участі випускників ЗНЗ району у ЗНО – 2017.</w:t>
            </w:r>
          </w:p>
        </w:tc>
        <w:tc>
          <w:tcPr>
            <w:tcW w:w="2093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iCs/>
                <w:szCs w:val="24"/>
              </w:rPr>
            </w:pPr>
            <w:r w:rsidRPr="006E22CC">
              <w:rPr>
                <w:iCs/>
                <w:szCs w:val="24"/>
              </w:rPr>
              <w:t>Петряєва Т.С.</w:t>
            </w:r>
          </w:p>
        </w:tc>
      </w:tr>
      <w:tr w:rsidR="002C1B80" w:rsidRPr="006E22CC" w:rsidTr="00723D27">
        <w:trPr>
          <w:jc w:val="center"/>
        </w:trPr>
        <w:tc>
          <w:tcPr>
            <w:tcW w:w="1332" w:type="dxa"/>
            <w:shd w:val="clear" w:color="auto" w:fill="FFFFFF"/>
          </w:tcPr>
          <w:p w:rsidR="002C1B80" w:rsidRPr="00A40BAB" w:rsidRDefault="002C1B80" w:rsidP="00723D27">
            <w:pPr>
              <w:jc w:val="center"/>
              <w:rPr>
                <w:szCs w:val="24"/>
              </w:rPr>
            </w:pPr>
            <w:r w:rsidRPr="00A40BAB">
              <w:rPr>
                <w:szCs w:val="24"/>
              </w:rPr>
              <w:t xml:space="preserve">Грудень </w:t>
            </w:r>
          </w:p>
        </w:tc>
        <w:tc>
          <w:tcPr>
            <w:tcW w:w="7367" w:type="dxa"/>
            <w:shd w:val="clear" w:color="auto" w:fill="FFFFFF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Семінар «Методичний проект – інноваційний ресурс методичної роботи в школі»</w:t>
            </w:r>
          </w:p>
        </w:tc>
        <w:tc>
          <w:tcPr>
            <w:tcW w:w="2093" w:type="dxa"/>
            <w:shd w:val="clear" w:color="auto" w:fill="FFFFFF"/>
          </w:tcPr>
          <w:p w:rsidR="002C1B80" w:rsidRPr="006E22CC" w:rsidRDefault="002C1B80" w:rsidP="00723D27">
            <w:pPr>
              <w:widowControl w:val="0"/>
              <w:rPr>
                <w:snapToGrid w:val="0"/>
                <w:szCs w:val="24"/>
              </w:rPr>
            </w:pPr>
            <w:r w:rsidRPr="006E22CC">
              <w:rPr>
                <w:snapToGrid w:val="0"/>
                <w:szCs w:val="24"/>
              </w:rPr>
              <w:t>Пономаренко Н.І.</w:t>
            </w:r>
          </w:p>
        </w:tc>
      </w:tr>
    </w:tbl>
    <w:p w:rsidR="002C1B80" w:rsidRPr="006E22CC" w:rsidRDefault="002C1B80" w:rsidP="002C1B80">
      <w:pPr>
        <w:tabs>
          <w:tab w:val="left" w:pos="5625"/>
        </w:tabs>
        <w:rPr>
          <w:b/>
          <w:color w:val="FF0000"/>
          <w:szCs w:val="24"/>
        </w:rPr>
      </w:pPr>
    </w:p>
    <w:p w:rsidR="002C1B80" w:rsidRPr="006E22CC" w:rsidRDefault="000C0F64" w:rsidP="002C1B80">
      <w:pPr>
        <w:tabs>
          <w:tab w:val="left" w:pos="5625"/>
        </w:tabs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4. </w:t>
      </w:r>
      <w:r w:rsidR="002C1B80" w:rsidRPr="006E22CC">
        <w:rPr>
          <w:b/>
          <w:szCs w:val="24"/>
        </w:rPr>
        <w:t xml:space="preserve">НАРАДИ ЗАСТУПНИКІВ ДИРЕКТОРІВ З </w:t>
      </w:r>
      <w:proofErr w:type="gramStart"/>
      <w:r w:rsidR="002C1B80" w:rsidRPr="006E22CC">
        <w:rPr>
          <w:b/>
          <w:szCs w:val="24"/>
        </w:rPr>
        <w:t>ВИХОВНОЇ  РОБОТИ</w:t>
      </w:r>
      <w:proofErr w:type="gramEnd"/>
    </w:p>
    <w:p w:rsidR="002C1B80" w:rsidRPr="006E22CC" w:rsidRDefault="002C1B80" w:rsidP="002C1B80">
      <w:pPr>
        <w:tabs>
          <w:tab w:val="left" w:pos="5625"/>
        </w:tabs>
        <w:jc w:val="center"/>
        <w:rPr>
          <w:b/>
          <w:color w:val="FF0000"/>
          <w:szCs w:val="24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35"/>
        <w:gridCol w:w="1793"/>
      </w:tblGrid>
      <w:tr w:rsidR="002C1B80" w:rsidRPr="006E22CC" w:rsidTr="00723D2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B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Лютий</w:t>
            </w:r>
          </w:p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результати виховної роботи у І семестрі 2016/2017 навчального року. Організація виховної роботи у ІІ семестрі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jc w:val="both"/>
              <w:rPr>
                <w:szCs w:val="24"/>
              </w:rPr>
            </w:pPr>
            <w:r w:rsidRPr="006E22CC">
              <w:rPr>
                <w:szCs w:val="24"/>
              </w:rPr>
              <w:t>Превентивне виховання учнів – пріоритетний напрямок профілактики негативних проявів в учнівському середовищі.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pStyle w:val="2"/>
              <w:rPr>
                <w:i/>
                <w:sz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Про  організацію</w:t>
            </w:r>
            <w:proofErr w:type="gramEnd"/>
            <w:r w:rsidRPr="006E22CC">
              <w:rPr>
                <w:szCs w:val="24"/>
              </w:rPr>
              <w:t xml:space="preserve"> роботи в закладах з національно-патріотичного виховання учнівської молоді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pStyle w:val="2"/>
              <w:rPr>
                <w:i/>
                <w:sz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заходи щодо Дня вшанування учасників бойових дій на території інших держав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Організація роботи з дітьми пільгових категорій</w:t>
            </w:r>
          </w:p>
        </w:tc>
        <w:tc>
          <w:tcPr>
            <w:tcW w:w="1793" w:type="dxa"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zCs w:val="24"/>
              </w:rPr>
              <w:t xml:space="preserve">Квітень </w:t>
            </w: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проведення  заходів</w:t>
            </w:r>
            <w:proofErr w:type="gramEnd"/>
            <w:r w:rsidRPr="006E22CC">
              <w:rPr>
                <w:szCs w:val="24"/>
              </w:rPr>
              <w:t xml:space="preserve"> до Дня  пам’яті  та примирення , річниці  Перемоги  над нацистськими окупантами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szCs w:val="24"/>
              </w:rPr>
            </w:pPr>
            <w:r w:rsidRPr="006E22CC">
              <w:rPr>
                <w:szCs w:val="24"/>
              </w:rPr>
              <w:t>Проведення заходів щодо вшанування 30 річниці Чорнобильської катастрофи.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Духовно-моральне виховання учнів на основі православної культури</w:t>
            </w:r>
          </w:p>
        </w:tc>
        <w:tc>
          <w:tcPr>
            <w:tcW w:w="1793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Лихівська ОШ</w:t>
            </w: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проведення районного етапу дитячо-юнацької військово-патріотичної гри «Сокіл» («Джура»)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Військово-патріотичне виховання у навчальних закладах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  <w:r w:rsidRPr="00A40BAB">
              <w:rPr>
                <w:szCs w:val="24"/>
              </w:rPr>
              <w:t>Червень</w:t>
            </w: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napToGrid w:val="0"/>
                <w:szCs w:val="24"/>
              </w:rPr>
            </w:pPr>
            <w:r w:rsidRPr="006E22CC">
              <w:rPr>
                <w:szCs w:val="24"/>
              </w:rPr>
              <w:t>Стан виховної роботи в навчально-виховних закладах освіти району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Планування  роботи</w:t>
            </w:r>
            <w:proofErr w:type="gramEnd"/>
            <w:r w:rsidRPr="006E22CC">
              <w:rPr>
                <w:szCs w:val="24"/>
              </w:rPr>
              <w:t xml:space="preserve">  на 2017/2018навчальний рік 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  <w:r w:rsidRPr="00A40BAB">
              <w:rPr>
                <w:snapToGrid w:val="0"/>
                <w:szCs w:val="24"/>
              </w:rPr>
              <w:t xml:space="preserve">Серпень </w:t>
            </w: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Пріоритетні напрямки роботи в 2017/2018 н.р.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ind w:right="-133"/>
              <w:rPr>
                <w:spacing w:val="-11"/>
                <w:szCs w:val="24"/>
              </w:rPr>
            </w:pPr>
            <w:proofErr w:type="gramStart"/>
            <w:r w:rsidRPr="006E22CC">
              <w:rPr>
                <w:spacing w:val="-11"/>
                <w:szCs w:val="24"/>
              </w:rPr>
              <w:t>Про  ведення</w:t>
            </w:r>
            <w:proofErr w:type="gramEnd"/>
            <w:r w:rsidRPr="006E22CC">
              <w:rPr>
                <w:spacing w:val="-11"/>
                <w:szCs w:val="24"/>
              </w:rPr>
              <w:t xml:space="preserve"> відповідної документації заступником директора з виховної роботи.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відзначення в 2017 році державних свят – Дня Прапора України, Дня незалежності України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  <w:p w:rsidR="002C1B80" w:rsidRPr="00A40BAB" w:rsidRDefault="002C1B80" w:rsidP="00723D27">
            <w:pPr>
              <w:rPr>
                <w:snapToGrid w:val="0"/>
                <w:szCs w:val="24"/>
              </w:rPr>
            </w:pPr>
            <w:r w:rsidRPr="00A40BAB">
              <w:rPr>
                <w:szCs w:val="24"/>
              </w:rPr>
              <w:t xml:space="preserve"> </w:t>
            </w:r>
          </w:p>
          <w:p w:rsidR="002C1B80" w:rsidRPr="00A40BAB" w:rsidRDefault="002C1B80" w:rsidP="00723D27">
            <w:pPr>
              <w:widowControl w:val="0"/>
              <w:rPr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проведення Всеукраїнського руйду «Урок», місячника щодо дотримання законодавства про загальну середню освіту, формування соціального паспорту міста.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організацію </w:t>
            </w:r>
            <w:proofErr w:type="gramStart"/>
            <w:r w:rsidRPr="006E22CC">
              <w:rPr>
                <w:spacing w:val="-11"/>
                <w:szCs w:val="24"/>
              </w:rPr>
              <w:t>патріотичного  виховання</w:t>
            </w:r>
            <w:proofErr w:type="gramEnd"/>
            <w:r w:rsidRPr="006E22CC">
              <w:rPr>
                <w:spacing w:val="-11"/>
                <w:szCs w:val="24"/>
              </w:rPr>
              <w:t xml:space="preserve">  дітей та учнівської  молоді  в 2017/2018 н.р.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організацію гурткової роботи в закладах освіти в 2017/2018 н.р. та проведення Днів </w:t>
            </w:r>
            <w:proofErr w:type="gramStart"/>
            <w:r w:rsidRPr="006E22CC">
              <w:rPr>
                <w:spacing w:val="-11"/>
                <w:szCs w:val="24"/>
              </w:rPr>
              <w:t>відкритих  дверей</w:t>
            </w:r>
            <w:proofErr w:type="gramEnd"/>
            <w:r w:rsidRPr="006E22CC">
              <w:rPr>
                <w:spacing w:val="-11"/>
                <w:szCs w:val="24"/>
              </w:rPr>
              <w:t xml:space="preserve"> в ПНЗ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238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>Про відзначення Дня партизанської слави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331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</w:t>
            </w:r>
            <w:proofErr w:type="gramStart"/>
            <w:r w:rsidRPr="006E22CC">
              <w:rPr>
                <w:spacing w:val="-11"/>
                <w:szCs w:val="24"/>
              </w:rPr>
              <w:t>відзначення  70</w:t>
            </w:r>
            <w:proofErr w:type="gramEnd"/>
            <w:r w:rsidRPr="006E22CC">
              <w:rPr>
                <w:spacing w:val="-11"/>
                <w:szCs w:val="24"/>
              </w:rPr>
              <w:t xml:space="preserve">-ї річниці завершення  Другої  світової  війни 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531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</w:t>
            </w:r>
            <w:proofErr w:type="gramStart"/>
            <w:r w:rsidRPr="006E22CC">
              <w:rPr>
                <w:spacing w:val="-11"/>
                <w:szCs w:val="24"/>
              </w:rPr>
              <w:t>проведення  районного</w:t>
            </w:r>
            <w:proofErr w:type="gramEnd"/>
            <w:r w:rsidRPr="006E22CC">
              <w:rPr>
                <w:spacing w:val="-11"/>
                <w:szCs w:val="24"/>
              </w:rPr>
              <w:t xml:space="preserve">  туру Всеукраїнської  дитячо-юнацької військово-патріотичної  гри «Сокіл» ( «Джура»)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497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11"/>
                <w:szCs w:val="24"/>
              </w:rPr>
            </w:pPr>
            <w:r w:rsidRPr="006E22CC">
              <w:rPr>
                <w:spacing w:val="-11"/>
                <w:szCs w:val="24"/>
              </w:rPr>
              <w:t xml:space="preserve">Про проведення заходів </w:t>
            </w:r>
            <w:r w:rsidRPr="006E22CC">
              <w:rPr>
                <w:szCs w:val="24"/>
              </w:rPr>
              <w:t xml:space="preserve">з нагоди </w:t>
            </w:r>
            <w:proofErr w:type="gramStart"/>
            <w:r w:rsidRPr="006E22CC">
              <w:rPr>
                <w:szCs w:val="24"/>
              </w:rPr>
              <w:t>відзначення  річниці</w:t>
            </w:r>
            <w:proofErr w:type="gramEnd"/>
            <w:r w:rsidRPr="006E22CC">
              <w:rPr>
                <w:szCs w:val="24"/>
              </w:rPr>
              <w:t xml:space="preserve"> визволення України, визволення  П’ятихатського району від фашистських загарбників.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317"/>
          <w:jc w:val="center"/>
        </w:trPr>
        <w:tc>
          <w:tcPr>
            <w:tcW w:w="1548" w:type="dxa"/>
            <w:vMerge w:val="restart"/>
            <w:shd w:val="clear" w:color="auto" w:fill="auto"/>
          </w:tcPr>
          <w:p w:rsidR="002C1B80" w:rsidRPr="00A40BAB" w:rsidRDefault="002C1B80" w:rsidP="00723D27">
            <w:pPr>
              <w:widowControl w:val="0"/>
              <w:rPr>
                <w:szCs w:val="24"/>
              </w:rPr>
            </w:pPr>
            <w:r w:rsidRPr="00A40BAB">
              <w:rPr>
                <w:szCs w:val="24"/>
              </w:rPr>
              <w:t>Листопад</w:t>
            </w: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3"/>
                <w:szCs w:val="24"/>
              </w:rPr>
            </w:pPr>
            <w:r w:rsidRPr="006E22CC">
              <w:rPr>
                <w:spacing w:val="-3"/>
                <w:szCs w:val="24"/>
              </w:rPr>
              <w:t xml:space="preserve">Про проведення місячника патріотичного виховання.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  <w:r w:rsidRPr="006E22CC">
              <w:rPr>
                <w:szCs w:val="24"/>
              </w:rPr>
              <w:t>Шарій Н.М.</w:t>
            </w:r>
          </w:p>
        </w:tc>
      </w:tr>
      <w:tr w:rsidR="002C1B80" w:rsidRPr="006E22CC" w:rsidTr="00723D27">
        <w:trPr>
          <w:trHeight w:val="317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pacing w:val="-3"/>
                <w:szCs w:val="24"/>
              </w:rPr>
            </w:pPr>
            <w:r w:rsidRPr="006E22CC">
              <w:rPr>
                <w:spacing w:val="-3"/>
                <w:szCs w:val="24"/>
              </w:rPr>
              <w:t xml:space="preserve">Про </w:t>
            </w:r>
            <w:proofErr w:type="gramStart"/>
            <w:r w:rsidRPr="006E22CC">
              <w:rPr>
                <w:spacing w:val="-3"/>
                <w:szCs w:val="24"/>
              </w:rPr>
              <w:t>відзначення  Дня</w:t>
            </w:r>
            <w:proofErr w:type="gramEnd"/>
            <w:r w:rsidRPr="006E22CC">
              <w:rPr>
                <w:spacing w:val="-3"/>
                <w:szCs w:val="24"/>
              </w:rPr>
              <w:t xml:space="preserve"> захисника  України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269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відзначення Дня гідності і Свободи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napToGrid w:val="0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проведення районного дитячо-юнацького фестивалю спортивного танцю «</w:t>
            </w:r>
            <w:r w:rsidRPr="006E22CC">
              <w:rPr>
                <w:szCs w:val="24"/>
                <w:lang w:val="en-US"/>
              </w:rPr>
              <w:t>Sportdanse-201</w:t>
            </w:r>
            <w:r w:rsidRPr="006E22CC">
              <w:rPr>
                <w:szCs w:val="24"/>
              </w:rPr>
              <w:t>5»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pacing w:val="-3"/>
                <w:szCs w:val="24"/>
              </w:rPr>
              <w:t>Про проведення заходів в рамках вшанування роковин голодомору 1932-1933 р.р.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організацію та проведення масових заходів під час новорічних, різдвяних свят, зимових канікул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Про </w:t>
            </w:r>
            <w:proofErr w:type="gramStart"/>
            <w:r w:rsidRPr="006E22CC">
              <w:rPr>
                <w:szCs w:val="24"/>
              </w:rPr>
              <w:t>відзначення  Дня</w:t>
            </w:r>
            <w:proofErr w:type="gramEnd"/>
            <w:r w:rsidRPr="006E22CC">
              <w:rPr>
                <w:szCs w:val="24"/>
              </w:rPr>
              <w:t xml:space="preserve"> Збройних Сил України 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Заходи в рамках відзначення Дня ліквідатора аварії на ЧАЕС.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Про проведення Тижня права в закладах освіти.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  <w:tr w:rsidR="002C1B80" w:rsidRPr="006E22CC" w:rsidTr="00723D27">
        <w:trPr>
          <w:trHeight w:val="235"/>
          <w:jc w:val="center"/>
        </w:trPr>
        <w:tc>
          <w:tcPr>
            <w:tcW w:w="1548" w:type="dxa"/>
            <w:vMerge/>
            <w:shd w:val="clear" w:color="auto" w:fill="auto"/>
          </w:tcPr>
          <w:p w:rsidR="002C1B80" w:rsidRPr="006E22CC" w:rsidRDefault="002C1B80" w:rsidP="00723D27">
            <w:pPr>
              <w:rPr>
                <w:b/>
                <w:bCs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proofErr w:type="gramStart"/>
            <w:r w:rsidRPr="006E22CC">
              <w:rPr>
                <w:szCs w:val="24"/>
              </w:rPr>
              <w:t>Заходи  в</w:t>
            </w:r>
            <w:proofErr w:type="gramEnd"/>
            <w:r w:rsidRPr="006E22CC">
              <w:rPr>
                <w:szCs w:val="24"/>
              </w:rPr>
              <w:t xml:space="preserve"> рамках Всесвітнього дня боротьби із ВІЛ, СНІДом</w:t>
            </w:r>
          </w:p>
        </w:tc>
        <w:tc>
          <w:tcPr>
            <w:tcW w:w="1793" w:type="dxa"/>
            <w:vMerge/>
            <w:shd w:val="clear" w:color="auto" w:fill="auto"/>
          </w:tcPr>
          <w:p w:rsidR="002C1B80" w:rsidRPr="006E22CC" w:rsidRDefault="002C1B80" w:rsidP="00723D27">
            <w:pPr>
              <w:ind w:right="-24"/>
              <w:rPr>
                <w:szCs w:val="24"/>
              </w:rPr>
            </w:pPr>
          </w:p>
        </w:tc>
      </w:tr>
    </w:tbl>
    <w:p w:rsidR="002C1B80" w:rsidRPr="006E22CC" w:rsidRDefault="002C1B80" w:rsidP="002C1B80">
      <w:pPr>
        <w:rPr>
          <w:b/>
          <w:color w:val="FF0000"/>
          <w:szCs w:val="24"/>
        </w:rPr>
      </w:pPr>
    </w:p>
    <w:p w:rsidR="002C1B80" w:rsidRPr="006E22CC" w:rsidRDefault="000C0F64" w:rsidP="002C1B80">
      <w:pPr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5. </w:t>
      </w:r>
      <w:r w:rsidR="002C1B80" w:rsidRPr="006E22CC">
        <w:rPr>
          <w:b/>
          <w:szCs w:val="24"/>
        </w:rPr>
        <w:t xml:space="preserve">НАРАДИ ГРОМАДСЬКИХ ІНСПЕКТОРІВ З ОХОРОНИ ДИТИНСТВА </w:t>
      </w:r>
    </w:p>
    <w:p w:rsidR="002C1B80" w:rsidRPr="00A40BAB" w:rsidRDefault="002C1B80" w:rsidP="002C1B80">
      <w:pPr>
        <w:rPr>
          <w:b/>
          <w:szCs w:val="24"/>
        </w:rPr>
      </w:pPr>
    </w:p>
    <w:tbl>
      <w:tblPr>
        <w:tblW w:w="116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0"/>
        <w:gridCol w:w="7281"/>
        <w:gridCol w:w="1888"/>
        <w:gridCol w:w="66"/>
        <w:gridCol w:w="812"/>
        <w:gridCol w:w="140"/>
      </w:tblGrid>
      <w:tr w:rsidR="002C1B80" w:rsidRPr="00A40BAB" w:rsidTr="002C1B80">
        <w:trPr>
          <w:gridAfter w:val="2"/>
          <w:wAfter w:w="964" w:type="dxa"/>
        </w:trPr>
        <w:tc>
          <w:tcPr>
            <w:tcW w:w="1479" w:type="dxa"/>
            <w:gridSpan w:val="2"/>
            <w:shd w:val="clear" w:color="auto" w:fill="auto"/>
          </w:tcPr>
          <w:p w:rsidR="002C1B80" w:rsidRPr="00A40BAB" w:rsidRDefault="002C1B80" w:rsidP="00723D27">
            <w:pPr>
              <w:rPr>
                <w:b/>
                <w:szCs w:val="24"/>
              </w:rPr>
            </w:pPr>
            <w:r w:rsidRPr="00A40BAB">
              <w:rPr>
                <w:b/>
                <w:szCs w:val="24"/>
              </w:rPr>
              <w:t>Термін</w:t>
            </w:r>
          </w:p>
        </w:tc>
        <w:tc>
          <w:tcPr>
            <w:tcW w:w="7347" w:type="dxa"/>
            <w:shd w:val="clear" w:color="auto" w:fill="auto"/>
          </w:tcPr>
          <w:p w:rsidR="002C1B80" w:rsidRPr="00A40BAB" w:rsidRDefault="002C1B80" w:rsidP="00723D27">
            <w:pPr>
              <w:rPr>
                <w:b/>
                <w:szCs w:val="24"/>
              </w:rPr>
            </w:pPr>
            <w:r w:rsidRPr="00A40BAB">
              <w:rPr>
                <w:b/>
                <w:szCs w:val="24"/>
              </w:rPr>
              <w:t>Теми нарад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C1B80" w:rsidRPr="00A40BAB" w:rsidRDefault="002C1B80" w:rsidP="00723D27">
            <w:pPr>
              <w:rPr>
                <w:b/>
                <w:szCs w:val="24"/>
              </w:rPr>
            </w:pPr>
            <w:r w:rsidRPr="00A40BAB">
              <w:rPr>
                <w:b/>
                <w:szCs w:val="24"/>
              </w:rPr>
              <w:t>Відповідальний</w:t>
            </w:r>
          </w:p>
        </w:tc>
      </w:tr>
      <w:tr w:rsidR="002C1B80" w:rsidRPr="006E22CC" w:rsidTr="002C1B80">
        <w:trPr>
          <w:gridAfter w:val="3"/>
          <w:wAfter w:w="1030" w:type="dxa"/>
        </w:trPr>
        <w:tc>
          <w:tcPr>
            <w:tcW w:w="1418" w:type="dxa"/>
            <w:shd w:val="clear" w:color="auto" w:fill="auto"/>
          </w:tcPr>
          <w:p w:rsidR="002C1B80" w:rsidRPr="006E22CC" w:rsidRDefault="002C1B80" w:rsidP="00723D27">
            <w:pPr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Березень 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Обстеження умов проживання дітей-сиріт, дітей, позбавлених батьківського піклування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Планування зайятості та літнього відпочинку дітей пільгових категорій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Планування контролюючих заходів щодо робот з дітьми, сім’ї яких опинились в СЖО, під час канікул</w:t>
            </w:r>
          </w:p>
        </w:tc>
        <w:tc>
          <w:tcPr>
            <w:tcW w:w="1806" w:type="dxa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1B80" w:rsidRPr="006E22CC" w:rsidTr="002C1B80">
        <w:tc>
          <w:tcPr>
            <w:tcW w:w="1418" w:type="dxa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zCs w:val="24"/>
              </w:rPr>
              <w:t>Вересень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Нормативно-правове забезпечення щодо здійснення соціального захисту дітей пільгових категорій в закладах освіти.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Створення комісії з соціального захисту, призначення громадського інспектора з охорони дитинства в навчальному </w:t>
            </w:r>
            <w:proofErr w:type="gramStart"/>
            <w:r w:rsidRPr="006E22CC">
              <w:rPr>
                <w:szCs w:val="24"/>
              </w:rPr>
              <w:t>закладі .</w:t>
            </w:r>
            <w:proofErr w:type="gramEnd"/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Права та обов’язки громадського інспектора з охорони дитинства.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Планування роботи, ведення відповідної документації.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lastRenderedPageBreak/>
              <w:t>Складання соціального паспорту сім’ї, класу, школи.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Категорії сімей, дітей, що потребують соціального захисту. 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Створення банку даних на пільгові категорії дітей.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Виявлення дітей, що потребують соціального захисту.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Взаємодія суб’єктів соціальної роботи.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lastRenderedPageBreak/>
              <w:t>Січова З.І.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  <w:tr w:rsidR="002C1B80" w:rsidRPr="006E22CC" w:rsidTr="002C1B80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2C1B80" w:rsidRPr="00A40BAB" w:rsidRDefault="002C1B80" w:rsidP="00723D27">
            <w:pPr>
              <w:rPr>
                <w:szCs w:val="24"/>
              </w:rPr>
            </w:pPr>
            <w:r w:rsidRPr="00A40BAB">
              <w:rPr>
                <w:szCs w:val="24"/>
              </w:rPr>
              <w:t>Грудень</w:t>
            </w:r>
          </w:p>
        </w:tc>
        <w:tc>
          <w:tcPr>
            <w:tcW w:w="7408" w:type="dxa"/>
            <w:gridSpan w:val="2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Складання звіту про дітей-сиріт, дітей, позбавлених батьківського піклування, дітей із багатодітних сімей, дітей із малозабезпечених сімей за календарний рік.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Відкриття міської благодійної ялинки для дітей пільгових категорій.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Привітання новорічними подарунками дітей соціально-незахищених категорій. Планування контролюючих заходів щодо робот з дітьми, сім’ї яких опинились в СЖО, під час канікул.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Січова З.І.</w:t>
            </w:r>
          </w:p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Галя Л.М.</w:t>
            </w:r>
          </w:p>
        </w:tc>
      </w:tr>
    </w:tbl>
    <w:p w:rsidR="002C1B80" w:rsidRPr="006E22CC" w:rsidRDefault="002C1B80" w:rsidP="002C1B80">
      <w:pPr>
        <w:jc w:val="center"/>
        <w:rPr>
          <w:b/>
          <w:bCs/>
          <w:szCs w:val="24"/>
        </w:rPr>
      </w:pPr>
    </w:p>
    <w:p w:rsidR="002C1B80" w:rsidRPr="006E22CC" w:rsidRDefault="000C0F64" w:rsidP="002C1B80">
      <w:pPr>
        <w:jc w:val="center"/>
        <w:rPr>
          <w:b/>
          <w:szCs w:val="24"/>
        </w:rPr>
      </w:pPr>
      <w:r>
        <w:rPr>
          <w:b/>
          <w:szCs w:val="24"/>
          <w:lang w:val="uk-UA"/>
        </w:rPr>
        <w:t xml:space="preserve">6. </w:t>
      </w:r>
      <w:r w:rsidR="002C1B80" w:rsidRPr="006E22CC">
        <w:rPr>
          <w:b/>
          <w:szCs w:val="24"/>
        </w:rPr>
        <w:t>Здійснення управлінського контролю</w:t>
      </w:r>
    </w:p>
    <w:p w:rsidR="002C1B80" w:rsidRPr="006E22CC" w:rsidRDefault="002C1B80" w:rsidP="002C1B80">
      <w:pPr>
        <w:jc w:val="center"/>
        <w:rPr>
          <w:b/>
          <w:szCs w:val="24"/>
        </w:rPr>
      </w:pPr>
      <w:r w:rsidRPr="006E22CC">
        <w:rPr>
          <w:b/>
          <w:szCs w:val="24"/>
        </w:rPr>
        <w:t xml:space="preserve">Державна </w:t>
      </w:r>
      <w:proofErr w:type="gramStart"/>
      <w:r w:rsidRPr="006E22CC">
        <w:rPr>
          <w:b/>
          <w:szCs w:val="24"/>
        </w:rPr>
        <w:t>атестація  закладів</w:t>
      </w:r>
      <w:proofErr w:type="gramEnd"/>
      <w:r w:rsidRPr="006E22CC">
        <w:rPr>
          <w:b/>
          <w:szCs w:val="24"/>
        </w:rPr>
        <w:t xml:space="preserve"> освіти</w:t>
      </w:r>
    </w:p>
    <w:p w:rsidR="002C1B80" w:rsidRPr="006E22CC" w:rsidRDefault="002C1B80" w:rsidP="002C1B80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606"/>
      </w:tblGrid>
      <w:tr w:rsidR="002C1B80" w:rsidRPr="006E22CC" w:rsidTr="00B63C37">
        <w:trPr>
          <w:jc w:val="center"/>
        </w:trPr>
        <w:tc>
          <w:tcPr>
            <w:tcW w:w="1740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Місяць проведення </w:t>
            </w:r>
          </w:p>
        </w:tc>
        <w:tc>
          <w:tcPr>
            <w:tcW w:w="7606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Заклад </w:t>
            </w:r>
          </w:p>
        </w:tc>
      </w:tr>
      <w:tr w:rsidR="002C1B80" w:rsidRPr="006E22CC" w:rsidTr="00B63C37">
        <w:trPr>
          <w:jc w:val="center"/>
        </w:trPr>
        <w:tc>
          <w:tcPr>
            <w:tcW w:w="1740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szCs w:val="24"/>
                <w:lang w:val="uk-UA"/>
              </w:rPr>
              <w:t>Лютий</w:t>
            </w:r>
          </w:p>
        </w:tc>
        <w:tc>
          <w:tcPr>
            <w:tcW w:w="7606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szCs w:val="24"/>
                <w:lang w:val="uk-UA"/>
              </w:rPr>
              <w:t>Формування  риторичної культури дошкільника  як складової розвитку особистості</w:t>
            </w:r>
          </w:p>
        </w:tc>
      </w:tr>
      <w:tr w:rsidR="002C1B80" w:rsidRPr="006E22CC" w:rsidTr="00B63C37">
        <w:trPr>
          <w:jc w:val="center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FFFFFF"/>
          </w:tcPr>
          <w:p w:rsidR="002C1B80" w:rsidRPr="006E22CC" w:rsidRDefault="002C1B80" w:rsidP="00723D27">
            <w:pPr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Жовтень</w:t>
            </w:r>
          </w:p>
        </w:tc>
        <w:tc>
          <w:tcPr>
            <w:tcW w:w="7606" w:type="dxa"/>
            <w:tcBorders>
              <w:bottom w:val="single" w:sz="4" w:space="0" w:color="auto"/>
            </w:tcBorders>
            <w:shd w:val="clear" w:color="auto" w:fill="FFFFFF"/>
          </w:tcPr>
          <w:p w:rsidR="002C1B80" w:rsidRPr="006E22CC" w:rsidRDefault="002C1B80" w:rsidP="00723D27">
            <w:pPr>
              <w:ind w:left="-108" w:right="-160"/>
              <w:rPr>
                <w:szCs w:val="24"/>
              </w:rPr>
            </w:pPr>
            <w:r w:rsidRPr="006E22CC">
              <w:rPr>
                <w:szCs w:val="24"/>
              </w:rPr>
              <w:t xml:space="preserve"> Холодіівська загальноосвітня школа І-ІІІ ступенів П’ятихкатської районної ради Дніпропетровської області</w:t>
            </w:r>
          </w:p>
        </w:tc>
      </w:tr>
      <w:tr w:rsidR="00B63C37" w:rsidRPr="006E22CC" w:rsidTr="00B63C37">
        <w:trPr>
          <w:jc w:val="center"/>
        </w:trPr>
        <w:tc>
          <w:tcPr>
            <w:tcW w:w="1740" w:type="dxa"/>
            <w:shd w:val="clear" w:color="auto" w:fill="FFFFFF"/>
          </w:tcPr>
          <w:p w:rsidR="00B63C37" w:rsidRPr="006E22CC" w:rsidRDefault="00B63C37" w:rsidP="00B63C37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Квітень</w:t>
            </w:r>
          </w:p>
        </w:tc>
        <w:tc>
          <w:tcPr>
            <w:tcW w:w="7606" w:type="dxa"/>
            <w:shd w:val="clear" w:color="auto" w:fill="FFFFFF"/>
          </w:tcPr>
          <w:p w:rsidR="00B63C37" w:rsidRPr="006E22CC" w:rsidRDefault="00B63C37" w:rsidP="00B63C3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Гра як засіб соціалізації дошкільників </w:t>
            </w:r>
          </w:p>
        </w:tc>
      </w:tr>
      <w:tr w:rsidR="0004115A" w:rsidRPr="006E22CC" w:rsidTr="00B63C37">
        <w:trPr>
          <w:jc w:val="center"/>
        </w:trPr>
        <w:tc>
          <w:tcPr>
            <w:tcW w:w="1740" w:type="dxa"/>
            <w:shd w:val="clear" w:color="auto" w:fill="FFFFFF"/>
          </w:tcPr>
          <w:p w:rsidR="0004115A" w:rsidRPr="006E22CC" w:rsidRDefault="0004115A" w:rsidP="0004115A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Грудень</w:t>
            </w:r>
          </w:p>
        </w:tc>
        <w:tc>
          <w:tcPr>
            <w:tcW w:w="7606" w:type="dxa"/>
            <w:shd w:val="clear" w:color="auto" w:fill="FFFFFF"/>
          </w:tcPr>
          <w:p w:rsidR="0004115A" w:rsidRPr="006E22CC" w:rsidRDefault="0004115A" w:rsidP="0004115A">
            <w:pPr>
              <w:shd w:val="clear" w:color="auto" w:fill="FFFFFF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Дотримання норм харчування в ДНЗ району</w:t>
            </w:r>
          </w:p>
        </w:tc>
      </w:tr>
    </w:tbl>
    <w:p w:rsidR="002C1B80" w:rsidRPr="006E22CC" w:rsidRDefault="002C1B80" w:rsidP="002C1B80">
      <w:pPr>
        <w:jc w:val="center"/>
        <w:rPr>
          <w:b/>
          <w:bCs/>
          <w:color w:val="FF0000"/>
          <w:szCs w:val="24"/>
          <w:lang w:val="uk-UA"/>
        </w:rPr>
      </w:pPr>
    </w:p>
    <w:p w:rsidR="002C1B80" w:rsidRPr="006E22CC" w:rsidRDefault="002C1B80" w:rsidP="002C1B80">
      <w:pPr>
        <w:pStyle w:val="HTML"/>
        <w:tabs>
          <w:tab w:val="clear" w:pos="1832"/>
          <w:tab w:val="clear" w:pos="2748"/>
          <w:tab w:val="left" w:pos="720"/>
          <w:tab w:val="left" w:pos="1260"/>
        </w:tabs>
        <w:autoSpaceDE w:val="0"/>
        <w:autoSpaceDN w:val="0"/>
        <w:jc w:val="center"/>
        <w:rPr>
          <w:rFonts w:ascii="Times New Roman" w:hAnsi="Times New Roman" w:cs="Times New Roman"/>
          <w:b/>
          <w:lang w:val="uk-UA"/>
        </w:rPr>
      </w:pPr>
      <w:r w:rsidRPr="006E22CC">
        <w:rPr>
          <w:rFonts w:ascii="Times New Roman" w:hAnsi="Times New Roman" w:cs="Times New Roman"/>
          <w:b/>
          <w:lang w:val="uk-UA"/>
        </w:rPr>
        <w:t xml:space="preserve">Ліцензування навчальних закладів на провадження освітньої діяльності                                                                                        </w:t>
      </w:r>
    </w:p>
    <w:p w:rsidR="002C1B80" w:rsidRPr="006E22CC" w:rsidRDefault="002C1B80" w:rsidP="002C1B80">
      <w:pPr>
        <w:jc w:val="center"/>
        <w:rPr>
          <w:b/>
          <w:szCs w:val="24"/>
        </w:rPr>
      </w:pPr>
      <w:r w:rsidRPr="006E22CC">
        <w:rPr>
          <w:b/>
          <w:szCs w:val="24"/>
        </w:rPr>
        <w:t>у сфері дошкільної, загальної середньої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7608"/>
      </w:tblGrid>
      <w:tr w:rsidR="002C1B80" w:rsidRPr="006E22CC" w:rsidTr="00723D27">
        <w:trPr>
          <w:jc w:val="center"/>
        </w:trPr>
        <w:tc>
          <w:tcPr>
            <w:tcW w:w="1764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Місяць проведення </w:t>
            </w:r>
          </w:p>
        </w:tc>
        <w:tc>
          <w:tcPr>
            <w:tcW w:w="8118" w:type="dxa"/>
            <w:shd w:val="clear" w:color="auto" w:fill="auto"/>
          </w:tcPr>
          <w:p w:rsidR="002C1B80" w:rsidRPr="006E22CC" w:rsidRDefault="002C1B80" w:rsidP="00723D27">
            <w:pPr>
              <w:jc w:val="center"/>
              <w:rPr>
                <w:b/>
                <w:szCs w:val="24"/>
              </w:rPr>
            </w:pPr>
            <w:r w:rsidRPr="006E22CC">
              <w:rPr>
                <w:b/>
                <w:szCs w:val="24"/>
              </w:rPr>
              <w:t xml:space="preserve">Заклад 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 w:val="restart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Березень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Дошкільний навчальний заклад № 1 «Калинка</w:t>
            </w:r>
            <w:proofErr w:type="gramStart"/>
            <w:r w:rsidRPr="006E22CC">
              <w:rPr>
                <w:szCs w:val="24"/>
              </w:rPr>
              <w:t>»  м.П’ятихатки</w:t>
            </w:r>
            <w:proofErr w:type="gramEnd"/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П’ятихатська ЗШ І-ІІІ ст. № 1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 w:val="restart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Квітень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Дошкільний навчальний заклад №2 «Ластівка» м.П’ятихатки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П’ятихатська ЗШ І-ІІІ ст. № 2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П’ятихатська ЗШ І-ІІІ ст. № 3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Лихівська ЗШ І-ІІІ ст. </w:t>
            </w:r>
            <w:proofErr w:type="gramStart"/>
            <w:r w:rsidRPr="006E22CC">
              <w:rPr>
                <w:szCs w:val="24"/>
              </w:rPr>
              <w:t>( Комунарівська</w:t>
            </w:r>
            <w:proofErr w:type="gramEnd"/>
            <w:r w:rsidRPr="006E22CC">
              <w:rPr>
                <w:szCs w:val="24"/>
              </w:rPr>
              <w:t xml:space="preserve"> філія, Яковлівська філія)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Травень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Дошкільний навчальний заклад №3 «Малятко» м.П’ятихатки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Вересень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Дошкільний навчальний заклад №4 «Сонечко» м.П’ятихатки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 w:val="restart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Жовтень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Дошкільний навчальний заклад №6 «Веселка» м.П’ятихатки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Вишнівська ЗШ І-ІІІ ст.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Вільнівська ЗШ І-ІІІ ст.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Жовтоолександрівська ЗШ І-ІІІ ст.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Зорянська ЗШ І-ІІІ ступенів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 w:val="restart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  <w:lang w:val="en-US"/>
              </w:rPr>
            </w:pPr>
            <w:r w:rsidRPr="006E22CC">
              <w:rPr>
                <w:szCs w:val="24"/>
              </w:rPr>
              <w:t>Листопад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 xml:space="preserve">Зорянський </w:t>
            </w:r>
            <w:proofErr w:type="gramStart"/>
            <w:r w:rsidRPr="006E22CC">
              <w:rPr>
                <w:szCs w:val="24"/>
              </w:rPr>
              <w:t>дошкільний  навчальний</w:t>
            </w:r>
            <w:proofErr w:type="gramEnd"/>
            <w:r w:rsidRPr="006E22CC">
              <w:rPr>
                <w:szCs w:val="24"/>
              </w:rPr>
              <w:t xml:space="preserve">  заклад «Ромашка»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Жовтянська ЗШ І-ІІІ ст.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Зеленоярська ЗШ І-ІІІ ст.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Комісарівська ЗШ І-ІІІ ступенів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 w:val="restart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Грудень</w:t>
            </w:r>
          </w:p>
        </w:tc>
        <w:tc>
          <w:tcPr>
            <w:tcW w:w="8118" w:type="dxa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Грушуватський дошкільний навчальний заклад</w:t>
            </w:r>
            <w:proofErr w:type="gramStart"/>
            <w:r w:rsidRPr="006E22CC">
              <w:rPr>
                <w:szCs w:val="24"/>
              </w:rPr>
              <w:t xml:space="preserve">   «</w:t>
            </w:r>
            <w:proofErr w:type="gramEnd"/>
            <w:r w:rsidRPr="006E22CC">
              <w:rPr>
                <w:szCs w:val="24"/>
              </w:rPr>
              <w:t>Сонечко»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Культурянська ЗШ І-ІІ ступенів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Норвотроїцька ЗШ І-ІІ ступенів</w:t>
            </w:r>
          </w:p>
        </w:tc>
      </w:tr>
      <w:tr w:rsidR="002C1B80" w:rsidRPr="006E22CC" w:rsidTr="00723D27">
        <w:trPr>
          <w:jc w:val="center"/>
        </w:trPr>
        <w:tc>
          <w:tcPr>
            <w:tcW w:w="1764" w:type="dxa"/>
            <w:vMerge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</w:p>
        </w:tc>
        <w:tc>
          <w:tcPr>
            <w:tcW w:w="8118" w:type="dxa"/>
            <w:shd w:val="clear" w:color="auto" w:fill="FFFFFF"/>
            <w:vAlign w:val="center"/>
          </w:tcPr>
          <w:p w:rsidR="002C1B80" w:rsidRPr="006E22CC" w:rsidRDefault="002C1B80" w:rsidP="00723D27">
            <w:pPr>
              <w:rPr>
                <w:szCs w:val="24"/>
              </w:rPr>
            </w:pPr>
            <w:r w:rsidRPr="006E22CC">
              <w:rPr>
                <w:szCs w:val="24"/>
              </w:rPr>
              <w:t>Миколаївський НВК «ЗНЗ – ДНЗ»</w:t>
            </w:r>
          </w:p>
        </w:tc>
      </w:tr>
    </w:tbl>
    <w:p w:rsidR="00D74928" w:rsidRPr="006E22CC" w:rsidRDefault="00D74928" w:rsidP="00CC43CA">
      <w:pPr>
        <w:rPr>
          <w:b/>
          <w:i/>
          <w:szCs w:val="24"/>
          <w:lang w:val="uk-UA"/>
        </w:rPr>
      </w:pPr>
    </w:p>
    <w:p w:rsidR="000C0F64" w:rsidRDefault="000C0F64" w:rsidP="00CC43CA">
      <w:pPr>
        <w:jc w:val="center"/>
        <w:rPr>
          <w:b/>
          <w:szCs w:val="24"/>
          <w:lang w:val="uk-UA"/>
        </w:rPr>
      </w:pPr>
    </w:p>
    <w:p w:rsidR="000C0F64" w:rsidRDefault="000C0F64" w:rsidP="00CC43CA">
      <w:pPr>
        <w:jc w:val="center"/>
        <w:rPr>
          <w:b/>
          <w:szCs w:val="24"/>
          <w:lang w:val="uk-UA"/>
        </w:rPr>
      </w:pPr>
    </w:p>
    <w:p w:rsidR="00CC43CA" w:rsidRPr="006E22CC" w:rsidRDefault="000C0F64" w:rsidP="00CC43CA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7. </w:t>
      </w:r>
      <w:r w:rsidR="00CC43CA" w:rsidRPr="006E22CC">
        <w:rPr>
          <w:b/>
          <w:szCs w:val="24"/>
          <w:lang w:val="uk-UA"/>
        </w:rPr>
        <w:t>НАРАДИ</w:t>
      </w:r>
    </w:p>
    <w:p w:rsidR="00CC43CA" w:rsidRDefault="00CC43CA" w:rsidP="00CC43CA">
      <w:pPr>
        <w:jc w:val="center"/>
        <w:rPr>
          <w:b/>
          <w:bCs/>
          <w:spacing w:val="4"/>
          <w:szCs w:val="24"/>
          <w:lang w:val="uk-UA"/>
        </w:rPr>
      </w:pPr>
      <w:r w:rsidRPr="006E22CC">
        <w:rPr>
          <w:b/>
          <w:i/>
          <w:szCs w:val="24"/>
        </w:rPr>
        <w:t xml:space="preserve"> </w:t>
      </w:r>
      <w:r w:rsidRPr="006E22CC">
        <w:rPr>
          <w:b/>
          <w:bCs/>
          <w:spacing w:val="4"/>
          <w:szCs w:val="24"/>
          <w:lang w:val="uk-UA"/>
        </w:rPr>
        <w:t>Наради завідуючих ДНЗ</w:t>
      </w:r>
    </w:p>
    <w:p w:rsidR="000C0F64" w:rsidRPr="006E22CC" w:rsidRDefault="000C0F64" w:rsidP="00CC43CA">
      <w:pPr>
        <w:jc w:val="center"/>
        <w:rPr>
          <w:b/>
          <w:bCs/>
          <w:spacing w:val="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420"/>
        <w:gridCol w:w="2237"/>
      </w:tblGrid>
      <w:tr w:rsidR="00CC43CA" w:rsidRPr="006E22CC" w:rsidTr="00D74928">
        <w:trPr>
          <w:jc w:val="center"/>
        </w:trPr>
        <w:tc>
          <w:tcPr>
            <w:tcW w:w="1689" w:type="dxa"/>
          </w:tcPr>
          <w:p w:rsidR="00CC43CA" w:rsidRPr="006E22CC" w:rsidRDefault="00CC43CA" w:rsidP="00723D2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 w:rsidRPr="006E22CC">
              <w:rPr>
                <w:b/>
                <w:snapToGrid w:val="0"/>
                <w:szCs w:val="24"/>
                <w:lang w:val="uk-UA"/>
              </w:rPr>
              <w:t xml:space="preserve">Місяць проведення </w:t>
            </w:r>
          </w:p>
        </w:tc>
        <w:tc>
          <w:tcPr>
            <w:tcW w:w="5420" w:type="dxa"/>
          </w:tcPr>
          <w:p w:rsidR="00CC43CA" w:rsidRPr="006E22CC" w:rsidRDefault="00CC43CA" w:rsidP="00723D2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 w:rsidRPr="006E22CC">
              <w:rPr>
                <w:b/>
                <w:snapToGrid w:val="0"/>
                <w:szCs w:val="24"/>
                <w:lang w:val="uk-UA"/>
              </w:rPr>
              <w:t>Назва заходу</w:t>
            </w:r>
          </w:p>
        </w:tc>
        <w:tc>
          <w:tcPr>
            <w:tcW w:w="2237" w:type="dxa"/>
          </w:tcPr>
          <w:p w:rsidR="00CC43CA" w:rsidRPr="006E22CC" w:rsidRDefault="00CC43CA" w:rsidP="00723D27">
            <w:pPr>
              <w:widowControl w:val="0"/>
              <w:jc w:val="center"/>
              <w:rPr>
                <w:b/>
                <w:snapToGrid w:val="0"/>
                <w:szCs w:val="24"/>
                <w:lang w:val="uk-UA"/>
              </w:rPr>
            </w:pPr>
            <w:r w:rsidRPr="006E22CC">
              <w:rPr>
                <w:b/>
                <w:snapToGrid w:val="0"/>
                <w:szCs w:val="24"/>
                <w:lang w:val="uk-UA"/>
              </w:rPr>
              <w:t xml:space="preserve">Відповідальний </w:t>
            </w:r>
          </w:p>
        </w:tc>
      </w:tr>
      <w:tr w:rsidR="007E7DEF" w:rsidRPr="006E22CC" w:rsidTr="00D74928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EF" w:rsidRPr="006E22CC" w:rsidRDefault="007E7DEF" w:rsidP="00A40BAB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>Лютий</w:t>
            </w:r>
          </w:p>
          <w:p w:rsidR="007E7DEF" w:rsidRPr="006E22CC" w:rsidRDefault="007E7DEF" w:rsidP="00A40BAB">
            <w:pPr>
              <w:widowControl w:val="0"/>
              <w:rPr>
                <w:snapToGrid w:val="0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F" w:rsidRPr="006E22CC" w:rsidRDefault="007E7DEF" w:rsidP="007E7DEF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Про  стан виконання  пропозицій, даних в ході  атестації  ДНЗ.</w:t>
            </w:r>
          </w:p>
          <w:p w:rsidR="007E7DEF" w:rsidRPr="006E22CC" w:rsidRDefault="007E7DEF" w:rsidP="007E7DEF">
            <w:pPr>
              <w:spacing w:after="120"/>
              <w:jc w:val="both"/>
              <w:rPr>
                <w:bCs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2.Про  підсумки  курсової  перепідготовки педагогічних працівників  ДНЗ у 2016 році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EF" w:rsidRPr="006E22CC" w:rsidRDefault="007E7DEF" w:rsidP="007E7DEF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Пархарчук Г.О.</w:t>
            </w:r>
          </w:p>
          <w:p w:rsidR="007E7DEF" w:rsidRPr="006E22CC" w:rsidRDefault="007E7DEF" w:rsidP="007E7DEF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Краморова Т.</w:t>
            </w:r>
          </w:p>
          <w:p w:rsidR="007E7DEF" w:rsidRPr="006E22CC" w:rsidRDefault="007E7DEF" w:rsidP="007E7DEF">
            <w:pPr>
              <w:rPr>
                <w:szCs w:val="24"/>
                <w:lang w:val="uk-UA"/>
              </w:rPr>
            </w:pPr>
          </w:p>
          <w:p w:rsidR="007E7DEF" w:rsidRPr="006E22CC" w:rsidRDefault="007E7DEF" w:rsidP="007E7DEF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Шеремет Т.А.</w:t>
            </w:r>
          </w:p>
        </w:tc>
      </w:tr>
      <w:tr w:rsidR="008D212C" w:rsidRPr="006E22CC" w:rsidTr="00723D27">
        <w:trPr>
          <w:trHeight w:val="1960"/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D212C" w:rsidRPr="006E22CC" w:rsidRDefault="008D212C" w:rsidP="00A40BAB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Березень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2C" w:rsidRPr="006E22CC" w:rsidRDefault="008D212C" w:rsidP="008D212C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Про хід атестації педагогічних працівників у ДНЗ району</w:t>
            </w:r>
          </w:p>
          <w:p w:rsidR="008D212C" w:rsidRPr="006E22CC" w:rsidRDefault="008D212C" w:rsidP="008D212C">
            <w:pPr>
              <w:spacing w:after="120"/>
              <w:jc w:val="both"/>
              <w:rPr>
                <w:bCs/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Роль методичної служби ДНЗ в організації інноваційної діяльності педагогів.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2C" w:rsidRPr="006E22CC" w:rsidRDefault="008D212C" w:rsidP="008D212C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Фасто Т.І.</w:t>
            </w:r>
          </w:p>
          <w:p w:rsidR="008D212C" w:rsidRPr="006E22CC" w:rsidRDefault="008D212C" w:rsidP="008D212C">
            <w:pPr>
              <w:rPr>
                <w:szCs w:val="24"/>
                <w:lang w:val="uk-UA"/>
              </w:rPr>
            </w:pPr>
          </w:p>
          <w:p w:rsidR="008D212C" w:rsidRPr="006E22CC" w:rsidRDefault="008D212C" w:rsidP="008D212C">
            <w:pPr>
              <w:rPr>
                <w:szCs w:val="24"/>
                <w:lang w:val="uk-UA"/>
              </w:rPr>
            </w:pPr>
          </w:p>
          <w:p w:rsidR="008D212C" w:rsidRPr="006E22CC" w:rsidRDefault="008D212C" w:rsidP="008D212C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8D212C" w:rsidRPr="006E22CC" w:rsidRDefault="008D212C" w:rsidP="008D212C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Творча група</w:t>
            </w:r>
          </w:p>
        </w:tc>
      </w:tr>
      <w:tr w:rsidR="000512EA" w:rsidRPr="006E22CC" w:rsidTr="00D74928">
        <w:trPr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0512EA" w:rsidRPr="006E22CC" w:rsidRDefault="000512EA" w:rsidP="00A40BAB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Травень </w:t>
            </w:r>
          </w:p>
          <w:p w:rsidR="000512EA" w:rsidRPr="006E22CC" w:rsidRDefault="000512EA" w:rsidP="00A40BAB">
            <w:pPr>
              <w:widowControl w:val="0"/>
              <w:rPr>
                <w:snapToGrid w:val="0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EA" w:rsidRPr="006E22CC" w:rsidRDefault="000512EA" w:rsidP="000512EA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1.Про стан підготовки ДНЗ до роботи в літній  оздоровчий  період.</w:t>
            </w: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2.Про стан організації харчування.</w:t>
            </w: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3.Про  хід  виконання  рішень попередніх нарад завідуючих, наказів в порядку  контролю.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EA" w:rsidRPr="006E22CC" w:rsidRDefault="000512EA" w:rsidP="000512EA">
            <w:pPr>
              <w:rPr>
                <w:szCs w:val="24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Костенко О.А.</w:t>
            </w: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0512EA" w:rsidRPr="006E22CC" w:rsidRDefault="000512EA" w:rsidP="000512EA">
            <w:pPr>
              <w:rPr>
                <w:szCs w:val="24"/>
                <w:lang w:val="uk-UA"/>
              </w:rPr>
            </w:pPr>
          </w:p>
        </w:tc>
      </w:tr>
      <w:tr w:rsidR="00430BAD" w:rsidRPr="006E22CC" w:rsidTr="00D74928">
        <w:trPr>
          <w:jc w:val="center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430BAD" w:rsidRPr="006E22CC" w:rsidRDefault="00430BAD" w:rsidP="00A40BAB">
            <w:pPr>
              <w:widowControl w:val="0"/>
              <w:rPr>
                <w:snapToGrid w:val="0"/>
                <w:szCs w:val="24"/>
                <w:lang w:val="uk-UA"/>
              </w:rPr>
            </w:pPr>
            <w:r w:rsidRPr="006E22CC">
              <w:rPr>
                <w:snapToGrid w:val="0"/>
                <w:szCs w:val="24"/>
                <w:lang w:val="uk-UA"/>
              </w:rPr>
              <w:t xml:space="preserve">Червень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AD" w:rsidRPr="006E22CC" w:rsidRDefault="00430BAD" w:rsidP="00430BA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1.Про  підготовку  ДНЗ до роботи в новому  навчальному році.  </w:t>
            </w: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Рекомендації щодо планування методичної роботи в ДНЗ на 2017– 2018 навчальний рік.</w:t>
            </w:r>
          </w:p>
          <w:p w:rsidR="00430BAD" w:rsidRPr="006E22CC" w:rsidRDefault="00430BAD" w:rsidP="00430BAD">
            <w:pPr>
              <w:spacing w:after="120"/>
              <w:jc w:val="both"/>
              <w:rPr>
                <w:bCs/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Про хід літньої оздоровчої кампанії.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AD" w:rsidRPr="006E22CC" w:rsidRDefault="00430BAD" w:rsidP="00430BA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Творча група</w:t>
            </w: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</w:p>
          <w:p w:rsidR="00430BAD" w:rsidRPr="006E22CC" w:rsidRDefault="00430BAD" w:rsidP="00430BAD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Шестопалова Л.О.</w:t>
            </w:r>
          </w:p>
        </w:tc>
      </w:tr>
    </w:tbl>
    <w:p w:rsidR="00CC43CA" w:rsidRPr="006E22CC" w:rsidRDefault="00CC43CA" w:rsidP="00CC43CA">
      <w:pPr>
        <w:ind w:firstLine="709"/>
        <w:jc w:val="both"/>
        <w:rPr>
          <w:color w:val="000000"/>
          <w:spacing w:val="-8"/>
          <w:szCs w:val="24"/>
          <w:lang w:val="uk-UA"/>
        </w:rPr>
      </w:pPr>
    </w:p>
    <w:p w:rsidR="00CC43CA" w:rsidRPr="006E22CC" w:rsidRDefault="000C0F64" w:rsidP="00CC43CA">
      <w:pPr>
        <w:tabs>
          <w:tab w:val="left" w:pos="1276"/>
        </w:tabs>
        <w:spacing w:line="216" w:lineRule="auto"/>
        <w:ind w:firstLine="709"/>
        <w:jc w:val="center"/>
        <w:rPr>
          <w:b/>
          <w:spacing w:val="-8"/>
          <w:szCs w:val="24"/>
          <w:lang w:val="uk-UA"/>
        </w:rPr>
      </w:pPr>
      <w:r>
        <w:rPr>
          <w:b/>
          <w:caps/>
          <w:szCs w:val="24"/>
          <w:lang w:val="uk-UA"/>
        </w:rPr>
        <w:t>8</w:t>
      </w:r>
      <w:r w:rsidR="00CC43CA" w:rsidRPr="006E22CC">
        <w:rPr>
          <w:b/>
          <w:caps/>
          <w:szCs w:val="24"/>
          <w:lang w:val="uk-UA"/>
        </w:rPr>
        <w:t xml:space="preserve">. </w:t>
      </w:r>
      <w:r w:rsidR="00CC43CA" w:rsidRPr="00A40BAB">
        <w:rPr>
          <w:b/>
          <w:caps/>
          <w:szCs w:val="24"/>
          <w:lang w:val="uk-UA"/>
        </w:rPr>
        <w:t>Культурно-масові заходи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C43CA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A40BAB" w:rsidRDefault="00CC43CA" w:rsidP="00723D27">
            <w:pPr>
              <w:rPr>
                <w:b/>
                <w:szCs w:val="24"/>
                <w:lang w:val="uk-UA"/>
              </w:rPr>
            </w:pPr>
            <w:r w:rsidRPr="00A40BAB">
              <w:rPr>
                <w:b/>
                <w:szCs w:val="24"/>
                <w:lang w:val="uk-UA"/>
              </w:rPr>
              <w:t xml:space="preserve">Місяць проведення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A40BAB" w:rsidRDefault="00CC43CA" w:rsidP="00723D27">
            <w:pPr>
              <w:rPr>
                <w:b/>
                <w:szCs w:val="24"/>
                <w:lang w:val="uk-UA"/>
              </w:rPr>
            </w:pPr>
            <w:r w:rsidRPr="00A40BAB">
              <w:rPr>
                <w:b/>
                <w:szCs w:val="24"/>
                <w:lang w:val="uk-UA"/>
              </w:rPr>
              <w:t>Захід</w:t>
            </w:r>
          </w:p>
        </w:tc>
      </w:tr>
      <w:tr w:rsidR="00CC43CA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Січень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CC43CA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Різдвяні свята в закладах освіти</w:t>
            </w:r>
          </w:p>
          <w:p w:rsidR="00CC43CA" w:rsidRPr="006E22CC" w:rsidRDefault="00CC43CA" w:rsidP="00CC43CA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під час зимових канікул (за окремими планами)</w:t>
            </w:r>
          </w:p>
          <w:p w:rsidR="00CC43CA" w:rsidRPr="006E22CC" w:rsidRDefault="00CC43CA" w:rsidP="00CC43CA">
            <w:pPr>
              <w:numPr>
                <w:ilvl w:val="0"/>
                <w:numId w:val="2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конкурс юних вокалістів</w:t>
            </w:r>
            <w:r w:rsidR="003E2D7B" w:rsidRPr="006E22CC">
              <w:rPr>
                <w:szCs w:val="24"/>
                <w:lang w:val="uk-UA"/>
              </w:rPr>
              <w:t xml:space="preserve"> «Різдвяна зірка»</w:t>
            </w:r>
          </w:p>
          <w:p w:rsidR="00CC43CA" w:rsidRPr="006E22CC" w:rsidRDefault="00CC43CA" w:rsidP="00723D27">
            <w:pPr>
              <w:ind w:left="38"/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Соборності України (22.01)</w:t>
            </w:r>
          </w:p>
        </w:tc>
      </w:tr>
      <w:tr w:rsidR="00723D27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6E22CC" w:rsidRDefault="00723D27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Лютий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7" w:rsidRPr="006E22CC" w:rsidRDefault="00723D27" w:rsidP="00723D2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1 Районний конкурс </w:t>
            </w:r>
            <w:r w:rsidR="00180DBD" w:rsidRPr="006E22CC">
              <w:rPr>
                <w:szCs w:val="24"/>
                <w:lang w:val="uk-UA"/>
              </w:rPr>
              <w:t>екологічних театрів</w:t>
            </w:r>
          </w:p>
          <w:p w:rsidR="00180DBD" w:rsidRPr="006E22CC" w:rsidRDefault="00180DBD" w:rsidP="00723D2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«Молодь обирає здоров’я»</w:t>
            </w:r>
          </w:p>
          <w:p w:rsidR="00180DBD" w:rsidRPr="006E22CC" w:rsidRDefault="00180DBD" w:rsidP="00723D2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Афганської пісні, вірші.</w:t>
            </w:r>
          </w:p>
        </w:tc>
      </w:tr>
      <w:tr w:rsidR="00180DBD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BD" w:rsidRPr="006E22CC" w:rsidRDefault="00180DBD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Березень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BD" w:rsidRPr="006E22CC" w:rsidRDefault="00180DBD" w:rsidP="00723D27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Огляд-конкурс художньої самодіяльності.</w:t>
            </w:r>
          </w:p>
          <w:p w:rsidR="00180DBD" w:rsidRPr="006E22CC" w:rsidRDefault="00180DBD" w:rsidP="00180DBD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«Безпека мого життя в моїх руках».</w:t>
            </w:r>
          </w:p>
        </w:tc>
      </w:tr>
      <w:tr w:rsidR="00AE3A64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4" w:rsidRPr="006E22CC" w:rsidRDefault="00AE3A64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Квітень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4" w:rsidRPr="006E22CC" w:rsidRDefault="00AE3A64" w:rsidP="00AE3A64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1.Президентська акція </w:t>
            </w:r>
          </w:p>
          <w:p w:rsidR="00AE3A64" w:rsidRPr="006E22CC" w:rsidRDefault="00AE3A64" w:rsidP="00AE3A64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фестиваль «У колі друзів»</w:t>
            </w:r>
          </w:p>
          <w:p w:rsidR="00AE3A64" w:rsidRPr="006E22CC" w:rsidRDefault="00AE3A64" w:rsidP="00AE3A64">
            <w:pPr>
              <w:spacing w:line="276" w:lineRule="auto"/>
              <w:ind w:left="1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етап військово-патріотичної гри «Сокіл» («Джура»)</w:t>
            </w:r>
          </w:p>
        </w:tc>
      </w:tr>
      <w:tr w:rsidR="00A5510C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C" w:rsidRPr="006E22CC" w:rsidRDefault="00A5510C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C" w:rsidRPr="006E22CC" w:rsidRDefault="00AE3A64" w:rsidP="00A5510C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1. Конкурс </w:t>
            </w:r>
            <w:r w:rsidR="00A5510C" w:rsidRPr="006E22CC">
              <w:rPr>
                <w:szCs w:val="24"/>
                <w:lang w:val="uk-UA"/>
              </w:rPr>
              <w:t xml:space="preserve">«Веселі  старти» </w:t>
            </w:r>
            <w:r w:rsidRPr="006E22CC">
              <w:rPr>
                <w:szCs w:val="24"/>
                <w:lang w:val="uk-UA"/>
              </w:rPr>
              <w:t xml:space="preserve"> по ДНЗ</w:t>
            </w:r>
          </w:p>
          <w:p w:rsidR="00AE3A64" w:rsidRPr="006E22CC" w:rsidRDefault="00AE3A64" w:rsidP="00A5510C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Районні туристичні змагання.</w:t>
            </w:r>
          </w:p>
          <w:p w:rsidR="00AE3A64" w:rsidRPr="006E22CC" w:rsidRDefault="00AE3A64" w:rsidP="00A5510C">
            <w:p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Конкурс дитячих малюнків і творів до 72-ї річниці Дня Перемоги.</w:t>
            </w:r>
          </w:p>
          <w:p w:rsidR="00AE3A64" w:rsidRDefault="00AE3A64" w:rsidP="00AE3A64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4. Районний фестиваль евроквест «Україна в наших сердцях».</w:t>
            </w:r>
          </w:p>
          <w:p w:rsidR="000C0F64" w:rsidRPr="006E22CC" w:rsidRDefault="000C0F64" w:rsidP="00AE3A64">
            <w:pPr>
              <w:rPr>
                <w:szCs w:val="24"/>
                <w:lang w:val="uk-UA"/>
              </w:rPr>
            </w:pPr>
          </w:p>
        </w:tc>
      </w:tr>
      <w:tr w:rsidR="00AE3A64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4" w:rsidRPr="006E22CC" w:rsidRDefault="00AE3A64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 xml:space="preserve">Червень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64" w:rsidRPr="006E22CC" w:rsidRDefault="005B0F1B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</w:t>
            </w:r>
            <w:r w:rsidR="00AE3A64" w:rsidRPr="006E22CC">
              <w:rPr>
                <w:szCs w:val="24"/>
                <w:lang w:val="uk-UA"/>
              </w:rPr>
              <w:t>День захисту дітей</w:t>
            </w:r>
          </w:p>
          <w:p w:rsidR="005B0F1B" w:rsidRPr="006E22CC" w:rsidRDefault="005B0F1B" w:rsidP="005B0F1B">
            <w:pPr>
              <w:rPr>
                <w:szCs w:val="24"/>
                <w:lang w:val="uk-UA"/>
              </w:rPr>
            </w:pPr>
          </w:p>
        </w:tc>
      </w:tr>
      <w:tr w:rsidR="005B0F1B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B" w:rsidRPr="006E22CC" w:rsidRDefault="005B0F1B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B" w:rsidRPr="006E22CC" w:rsidRDefault="005B0F1B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Районне свято до Дня незалежності України</w:t>
            </w:r>
          </w:p>
          <w:p w:rsidR="005B0F1B" w:rsidRPr="006E22CC" w:rsidRDefault="005B0F1B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Місячник «Увага! Діти на дорозі!»</w:t>
            </w:r>
          </w:p>
          <w:p w:rsidR="005B0F1B" w:rsidRPr="006E22CC" w:rsidRDefault="005B0F1B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«Школа мій рідний дім»</w:t>
            </w:r>
          </w:p>
        </w:tc>
      </w:tr>
      <w:tr w:rsidR="005B0F1B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B" w:rsidRPr="006E22CC" w:rsidRDefault="005B0F1B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Вересень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B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День знань, свято Першого дзвоника.</w:t>
            </w:r>
          </w:p>
          <w:p w:rsidR="00035C7D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Місячник турботи та милосердя до Дня людей похилого віку</w:t>
            </w:r>
          </w:p>
          <w:p w:rsidR="00035C7D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учнівських малюнків та творів «Моя П’ятихатщина» до 93-ї річниці створення району</w:t>
            </w:r>
          </w:p>
        </w:tc>
      </w:tr>
      <w:tr w:rsidR="00035C7D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D" w:rsidRPr="006E22CC" w:rsidRDefault="00035C7D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D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1.Місячник військово-патріотичного виховання та оборонно-масової роботи(День Українського козацтва 14.10.)</w:t>
            </w:r>
          </w:p>
          <w:p w:rsidR="00035C7D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Районне свято до Дня працівників освіти.</w:t>
            </w:r>
          </w:p>
          <w:p w:rsidR="00035C7D" w:rsidRPr="006E22CC" w:rsidRDefault="00035C7D" w:rsidP="005B0F1B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конкурс «На кращого юного майстра народних ремесел»</w:t>
            </w:r>
          </w:p>
        </w:tc>
      </w:tr>
      <w:tr w:rsidR="00F40695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5" w:rsidRPr="006E22CC" w:rsidRDefault="00A5510C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Листопад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5" w:rsidRPr="006E22CC" w:rsidRDefault="00035C7D" w:rsidP="00E80E2A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</w:t>
            </w:r>
            <w:r w:rsidR="00A5510C" w:rsidRPr="006E22CC">
              <w:rPr>
                <w:szCs w:val="24"/>
                <w:lang w:val="uk-UA"/>
              </w:rPr>
              <w:t>«Тиждень безпеки дитини»</w:t>
            </w:r>
            <w:r w:rsidRPr="006E22CC">
              <w:rPr>
                <w:szCs w:val="24"/>
                <w:lang w:val="uk-UA"/>
              </w:rPr>
              <w:t xml:space="preserve"> в ДНЗ</w:t>
            </w:r>
          </w:p>
          <w:p w:rsidR="00035C7D" w:rsidRPr="006E22CC" w:rsidRDefault="00035C7D" w:rsidP="00E80E2A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 Районний конкурс шкільних агітбригад « ми проти СНІДу»</w:t>
            </w:r>
          </w:p>
          <w:p w:rsidR="00035C7D" w:rsidRPr="006E22CC" w:rsidRDefault="00035C7D" w:rsidP="00E80E2A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 Районний фестиваль народного гумору та пісні «Козаки сміються та співають»</w:t>
            </w:r>
          </w:p>
        </w:tc>
      </w:tr>
      <w:tr w:rsidR="00035C7D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D" w:rsidRPr="006E22CC" w:rsidRDefault="00035C7D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Грудень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D" w:rsidRPr="006E22CC" w:rsidRDefault="00035C7D" w:rsidP="00E80E2A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 Проведення святкових Новорічних заходів.</w:t>
            </w:r>
          </w:p>
          <w:p w:rsidR="00035C7D" w:rsidRPr="006E22CC" w:rsidRDefault="00035C7D" w:rsidP="00E80E2A">
            <w:pPr>
              <w:spacing w:line="276" w:lineRule="auto"/>
              <w:ind w:left="-74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2. Районний конкурс «Собори наших душ» </w:t>
            </w:r>
          </w:p>
        </w:tc>
      </w:tr>
      <w:tr w:rsidR="00CC43CA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Лютий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jc w:val="center"/>
              <w:rPr>
                <w:b/>
                <w:szCs w:val="24"/>
                <w:lang w:val="uk-UA"/>
              </w:rPr>
            </w:pPr>
            <w:r w:rsidRPr="006E22CC">
              <w:rPr>
                <w:b/>
                <w:szCs w:val="24"/>
                <w:lang w:val="uk-UA"/>
              </w:rPr>
              <w:t>МІСЯЧНИК ПРАВОВИХОВНОЇ ТА ПРОСВІТНИЦЬКОЇ РОБОТИ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тури огляду дитячої художньої творчості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Виставка декоративно-прикладної творчості учнівської молоді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змагання з волейболу серед учнів ЗНЗ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Дня рідної мови (21.02)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відзначення річниці виводу військ з Афганістану.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конкурс екологічних театрів</w:t>
            </w:r>
          </w:p>
          <w:p w:rsidR="00CC43CA" w:rsidRPr="006E22CC" w:rsidRDefault="00CC43CA" w:rsidP="00CC43CA">
            <w:pPr>
              <w:numPr>
                <w:ilvl w:val="0"/>
                <w:numId w:val="3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етап Всеукраїнського фестивалю-конкурсу «Молодь обирає здоров’я»</w:t>
            </w:r>
          </w:p>
        </w:tc>
      </w:tr>
      <w:tr w:rsidR="00CC43CA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Березень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Міжнародного дня  8-го Березня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Всеукраїнські олімпіади та конкурси  МАН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огляд-конкурс дитячої творчості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Декада пожежної безпеки серед учнів ЗНЗ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змагання з волейболу серед учнів ЗНЗ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Шкільні свята «Шевченківська скарбниця»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Міжнародного дня театру .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Подання матеріалів на обласний конкурс «Бюджет очима дітей» (до 15.03)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поезії (21.03.)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Всеукраїнський день працівників культури та аматорів народного мистецтва (23.03)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театру (27.03)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Обласний етап Всеукраїнської історико-краєзнавчої експедиції “Історія міст і сіл ” (здача робіт до 10.03)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Виставка декоративно-прикладного та вжиткового мистецтва «Знай  і  люби свій край»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 Тиждень дитячої та юнацької книги </w:t>
            </w:r>
          </w:p>
          <w:p w:rsidR="00CC43CA" w:rsidRPr="006E22CC" w:rsidRDefault="00CC43CA" w:rsidP="00CC43CA">
            <w:pPr>
              <w:numPr>
                <w:ilvl w:val="0"/>
                <w:numId w:val="4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Районний конкурс «Безпека мого життя в моїх руках»</w:t>
            </w:r>
          </w:p>
          <w:p w:rsidR="00CC43CA" w:rsidRPr="006E22CC" w:rsidRDefault="00CC43CA" w:rsidP="00723D27">
            <w:pPr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Обласний етап конкурсу екологічних театрів</w:t>
            </w:r>
          </w:p>
        </w:tc>
      </w:tr>
      <w:tr w:rsidR="003A0BE3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A40BAB" w:rsidRDefault="003A0BE3" w:rsidP="003A0BE3">
            <w:pPr>
              <w:ind w:left="38"/>
              <w:jc w:val="both"/>
              <w:rPr>
                <w:b/>
                <w:szCs w:val="24"/>
                <w:u w:val="single"/>
                <w:lang w:val="uk-UA"/>
              </w:rPr>
            </w:pPr>
            <w:r w:rsidRPr="00A40BAB">
              <w:rPr>
                <w:b/>
                <w:szCs w:val="24"/>
                <w:u w:val="single"/>
                <w:lang w:val="uk-UA"/>
              </w:rPr>
              <w:t>Місячник екології та дотримання законодавства про обов’язкову середню освіту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Декада Довкілля (до 21.04)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Всесвітнього Дня Землі та річниці аварії на ЧАЕС (22.04, 26.04)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Місячник безпеки дорожнього руху серед учнів ЗНЗ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спортивні змагання з легкоатлетичного 4-х борства серед учнів ЗНЗ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Фестиваль дитячої творчості «У колі друзів»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Всеукраїнський урок здоров</w:t>
            </w:r>
            <w:r w:rsidRPr="006E22CC">
              <w:rPr>
                <w:szCs w:val="24"/>
                <w:lang w:val="en-US"/>
              </w:rPr>
              <w:t>’</w:t>
            </w:r>
            <w:r w:rsidRPr="006E22CC">
              <w:rPr>
                <w:szCs w:val="24"/>
                <w:lang w:val="uk-UA"/>
              </w:rPr>
              <w:t>я (07.04)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Подання матеріалів на здобуття обласної премії «Обдаровані діти – надія України» (до 20.04)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Проведення першого етапу конкурсу «Школа – мій рідний дім»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птахів (01.04)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авіації та космонавтики (12.04)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Довкілля (15.04)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книги (23.04)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Змагання ДЮП</w:t>
            </w:r>
          </w:p>
          <w:p w:rsidR="003A0BE3" w:rsidRPr="006E22CC" w:rsidRDefault="003A0BE3" w:rsidP="003A0BE3">
            <w:pPr>
              <w:numPr>
                <w:ilvl w:val="0"/>
                <w:numId w:val="6"/>
              </w:num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в обласному огляді дитячої творчості</w:t>
            </w:r>
          </w:p>
        </w:tc>
      </w:tr>
      <w:tr w:rsidR="003A0BE3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Травень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spacing w:line="276" w:lineRule="auto"/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Місячник обороно-масової роботи</w:t>
            </w:r>
          </w:p>
          <w:p w:rsidR="003A0BE3" w:rsidRPr="006E22CC" w:rsidRDefault="003A0BE3" w:rsidP="00A40BAB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Перемоги</w:t>
            </w:r>
          </w:p>
          <w:p w:rsidR="003A0BE3" w:rsidRPr="006E22CC" w:rsidRDefault="003A0BE3" w:rsidP="00A40BAB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Заходи в рамках святкування Дня Матері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змагання з військово-прикладних видів спорту, присвячений Дню Перемоги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Легкоатлетична естафета серед учнів ЗНЗ, присвячена Дню Перемоги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Творчі звіти гуртків позашкільних закладів (до 15.05)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Урочистий прийом переможців Всеукраїнських, обласних олімпіад, конкурсів, змагань (20-30.05)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Конкурс патріотичної пісні юних виконавців «Світло вічного вогню»  (до 09.05)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Останній дзвоник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Міжнародної солідарності трудящих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Міжнародний День музеїв (18.05)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День Європи (20.05)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 футболу на приз клубу «Шкіряний м’яч» (фінальні)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серед школярів за програмою «Старти надій» (зональні)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 легкоатлетичного 4-х борства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Всесвітній День без тютюну (31.05)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у річниці подій, пов’язаних з початком Національної війни українського народу середини Х</w:t>
            </w:r>
            <w:r w:rsidRPr="006E22CC">
              <w:rPr>
                <w:szCs w:val="24"/>
                <w:lang w:val="en-US"/>
              </w:rPr>
              <w:t>VII</w:t>
            </w:r>
            <w:r w:rsidRPr="006E22CC">
              <w:rPr>
                <w:szCs w:val="24"/>
                <w:lang w:val="uk-UA"/>
              </w:rPr>
              <w:t xml:space="preserve"> століття під приводом гетьмана України Богдана Хмельницького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Шкільний етап обласного конкурсу «Найкращий відгук  на сучасну українську дитячу прозу»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Участь в обласному етапі Всеукраїнського фестивалю-конкурсу «Молодь обирає здоров</w:t>
            </w:r>
            <w:r w:rsidRPr="006E22CC">
              <w:rPr>
                <w:szCs w:val="24"/>
              </w:rPr>
              <w:t>’</w:t>
            </w:r>
            <w:r w:rsidRPr="006E22CC">
              <w:rPr>
                <w:szCs w:val="24"/>
                <w:lang w:val="uk-UA"/>
              </w:rPr>
              <w:t>я»</w:t>
            </w:r>
          </w:p>
          <w:p w:rsidR="003A0BE3" w:rsidRPr="006E22CC" w:rsidRDefault="003A0BE3" w:rsidP="003A0BE3">
            <w:pPr>
              <w:numPr>
                <w:ilvl w:val="0"/>
                <w:numId w:val="7"/>
              </w:numPr>
              <w:spacing w:line="276" w:lineRule="auto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Районний туристичний зліт</w:t>
            </w:r>
          </w:p>
        </w:tc>
      </w:tr>
      <w:tr w:rsidR="003A0BE3" w:rsidRPr="006E22CC" w:rsidTr="00723D2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Червень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Районне свято до Дня захисту дітей (01.06)</w:t>
            </w:r>
          </w:p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Огляд-конкурс на кращу організацію виховної роботи у пришкільних оздоровчих таборах (впродовж літа)</w:t>
            </w:r>
          </w:p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Масові заходи для вихованців таборів, майданчиків (за окремим планом)</w:t>
            </w:r>
          </w:p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серед школярів за програмою «Старти надій» (фінальні)</w:t>
            </w:r>
          </w:p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за програмою «Нащадки козацької слави» (фінальні)</w:t>
            </w:r>
          </w:p>
          <w:p w:rsidR="003A0BE3" w:rsidRPr="006E22CC" w:rsidRDefault="003A0BE3" w:rsidP="003A0BE3">
            <w:pPr>
              <w:numPr>
                <w:ilvl w:val="0"/>
                <w:numId w:val="8"/>
              </w:num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Огляд-конкурс серед ДНЗ «На краще оформлення  групового майданчика»</w:t>
            </w:r>
          </w:p>
        </w:tc>
      </w:tr>
    </w:tbl>
    <w:p w:rsidR="00CC43CA" w:rsidRPr="006E22CC" w:rsidRDefault="00CC43CA" w:rsidP="00CC43CA">
      <w:pPr>
        <w:tabs>
          <w:tab w:val="left" w:pos="1276"/>
        </w:tabs>
        <w:spacing w:line="216" w:lineRule="auto"/>
        <w:rPr>
          <w:b/>
          <w:color w:val="000000"/>
          <w:spacing w:val="-8"/>
          <w:szCs w:val="24"/>
          <w:lang w:val="uk-UA"/>
        </w:rPr>
      </w:pPr>
    </w:p>
    <w:p w:rsidR="00CC43CA" w:rsidRPr="006E22CC" w:rsidRDefault="000C0F64" w:rsidP="000C0F64">
      <w:pPr>
        <w:ind w:left="72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 xml:space="preserve">9. </w:t>
      </w:r>
      <w:r w:rsidR="00CC43CA" w:rsidRPr="006E22CC">
        <w:rPr>
          <w:b/>
          <w:caps/>
          <w:szCs w:val="24"/>
          <w:lang w:val="uk-UA"/>
        </w:rPr>
        <w:t>Інформації</w:t>
      </w:r>
    </w:p>
    <w:p w:rsidR="00CC43CA" w:rsidRPr="006E22CC" w:rsidRDefault="00CC43CA" w:rsidP="00CC43CA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 xml:space="preserve">аналітично-інформаційна діяльність </w:t>
      </w:r>
    </w:p>
    <w:p w:rsidR="00CC43CA" w:rsidRPr="006E22CC" w:rsidRDefault="00CC43CA" w:rsidP="00CC43CA">
      <w:pPr>
        <w:jc w:val="center"/>
        <w:rPr>
          <w:b/>
          <w:caps/>
          <w:szCs w:val="24"/>
          <w:lang w:val="uk-UA"/>
        </w:rPr>
      </w:pPr>
      <w:r w:rsidRPr="006E22CC">
        <w:rPr>
          <w:b/>
          <w:caps/>
          <w:szCs w:val="24"/>
          <w:lang w:val="uk-UA"/>
        </w:rPr>
        <w:t>відділу освіти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38"/>
        <w:gridCol w:w="2711"/>
      </w:tblGrid>
      <w:tr w:rsidR="00CC43CA" w:rsidRPr="006E22CC" w:rsidTr="00723D27">
        <w:trPr>
          <w:trHeight w:val="79"/>
          <w:jc w:val="center"/>
        </w:trPr>
        <w:tc>
          <w:tcPr>
            <w:tcW w:w="1526" w:type="dxa"/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 xml:space="preserve">Захід </w:t>
            </w:r>
          </w:p>
        </w:tc>
        <w:tc>
          <w:tcPr>
            <w:tcW w:w="2711" w:type="dxa"/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Відповідальний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Січень</w:t>
            </w:r>
          </w:p>
          <w:p w:rsidR="00CC43CA" w:rsidRPr="006E22CC" w:rsidRDefault="00CC43CA" w:rsidP="00723D27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rPr>
                <w:szCs w:val="24"/>
              </w:rPr>
            </w:pPr>
            <w:r w:rsidRPr="006E22CC">
              <w:rPr>
                <w:szCs w:val="24"/>
              </w:rPr>
              <w:t>Звіт про мережу дитячих дошкільних закладів.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Шестопалова Л.О.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 xml:space="preserve">Звіт про багатодітні сім'ї, малозабезпечені,  сироти, позбавленні батьківського піклування 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Січова З.І 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 xml:space="preserve">Звіт № 9-ДС                         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Галя Л.М.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ф.№6-ПВ. Численність окремих категорій працівників.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з праці, соцстраху, пенсійного фонду, фонду зайнятості, податкова інспекція, фін.відділ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Лютий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 xml:space="preserve">Чисельність окремих категорій працівників та підготовка кадрів за 2015 р. (зведений по акту 6-ПВ)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CA" w:rsidRPr="006E22CC" w:rsidRDefault="00CC43CA" w:rsidP="00723D2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CC43CA" w:rsidRPr="006E22CC" w:rsidTr="00723D27">
        <w:trPr>
          <w:trHeight w:val="79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Зведений звіт з праці на 2016 р., 1-ПВ (зв.)</w:t>
            </w:r>
          </w:p>
          <w:p w:rsidR="00CC43CA" w:rsidRPr="006E22CC" w:rsidRDefault="00CC43CA" w:rsidP="00723D27">
            <w:pPr>
              <w:pStyle w:val="a3"/>
              <w:ind w:left="-39"/>
              <w:rPr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CA" w:rsidRPr="006E22CC" w:rsidRDefault="00CC43CA" w:rsidP="00723D2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CC43CA" w:rsidRPr="006E22CC" w:rsidTr="003A0BE3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pStyle w:val="a3"/>
              <w:ind w:left="0"/>
              <w:jc w:val="left"/>
              <w:rPr>
                <w:szCs w:val="24"/>
              </w:rPr>
            </w:pPr>
            <w:r w:rsidRPr="006E22CC">
              <w:rPr>
                <w:szCs w:val="24"/>
              </w:rPr>
              <w:t>Березень</w:t>
            </w:r>
          </w:p>
          <w:p w:rsidR="00CC43CA" w:rsidRPr="006E22CC" w:rsidRDefault="00CC43CA" w:rsidP="00723D27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CA" w:rsidRPr="006E22CC" w:rsidRDefault="00CC43CA" w:rsidP="00723D2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Інформація з правової освіти населення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CA" w:rsidRPr="006E22CC" w:rsidRDefault="00CC43CA" w:rsidP="00723D27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Шарій Н.М.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136678">
            <w:pPr>
              <w:pStyle w:val="a3"/>
              <w:ind w:left="0"/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К</w:t>
            </w:r>
            <w:r w:rsidR="00136678" w:rsidRPr="006E22CC">
              <w:rPr>
                <w:szCs w:val="24"/>
              </w:rPr>
              <w:t>вітень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rPr>
                <w:szCs w:val="24"/>
              </w:rPr>
            </w:pPr>
            <w:r w:rsidRPr="006E22CC">
              <w:rPr>
                <w:szCs w:val="24"/>
              </w:rPr>
              <w:t>Інформація щодо дотримання законодавства про обов’язкову середню освіту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Січова З.І.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-39"/>
              <w:rPr>
                <w:szCs w:val="24"/>
              </w:rPr>
            </w:pPr>
            <w:r w:rsidRPr="006E22CC">
              <w:rPr>
                <w:szCs w:val="24"/>
              </w:rPr>
              <w:t>Звіт про стан злочинності та правопорушень за І квартал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Н.І.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b/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Звіт про попереднє працевлаштування випускників-сиріт ї дітей, позбавлених батьківського піклування, та забезпечення їх одягом, взуттям і грошовою допомогою.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B07CE3" w:rsidP="003A0BE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Галя Л.М.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Звіт  з праці, соцстраху, пенсійного фонду, фонду зайнятості , податкової інспекції , фінвідділу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Пугачова І.С.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Клопотання про нагородження  за підсумками  навчального року та атестації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CC">
              <w:rPr>
                <w:rFonts w:ascii="Times New Roman" w:hAnsi="Times New Roman"/>
                <w:sz w:val="24"/>
                <w:szCs w:val="24"/>
                <w:lang w:val="uk-UA"/>
              </w:rPr>
              <w:t>Фасто Т.І.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Попереднє працевлаштування випускників 9 та 11 класів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Січова З.І.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  <w:r w:rsidRPr="006E22CC">
              <w:rPr>
                <w:szCs w:val="24"/>
              </w:rPr>
              <w:t>Т</w:t>
            </w:r>
            <w:r w:rsidR="00136678" w:rsidRPr="006E22CC">
              <w:rPr>
                <w:szCs w:val="24"/>
              </w:rPr>
              <w:t>равень</w:t>
            </w:r>
          </w:p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Про апробацію підручників в 2015-2016 н.р.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Шеремет Т.А.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Попереднє  комплектування  закладів освіти  педкадрами  у 2016/2017 н.р.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Фасто Т.І.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Звіт про багатодітні, малозабезпечені  сім’ї, дітей-сиріт та дітей, позбавлених батьківського піклування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694494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Січова З.І.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Подання на претендентів на нагородження золотою та срібною медалями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694494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Костенко О.А.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Розклади ДПА в школі ІІ та ІІІ ступеня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Пономаренко Н.І.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jc w:val="both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Про підсумки ДПА в  4 кл.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Пономаренко Н.І.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882D8B">
            <w:pPr>
              <w:pStyle w:val="a3"/>
              <w:ind w:left="0"/>
              <w:jc w:val="center"/>
              <w:rPr>
                <w:szCs w:val="24"/>
                <w:lang w:val="ru-RU"/>
              </w:rPr>
            </w:pPr>
            <w:r w:rsidRPr="006E22CC">
              <w:rPr>
                <w:szCs w:val="24"/>
                <w:lang w:val="ru-RU"/>
              </w:rPr>
              <w:t>Ч</w:t>
            </w:r>
            <w:r w:rsidR="00882D8B" w:rsidRPr="006E22CC">
              <w:rPr>
                <w:szCs w:val="24"/>
                <w:lang w:val="ru-RU"/>
              </w:rPr>
              <w:t>ервень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Аналітичний звіт  про діяльність  психологічної служби району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694494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Галя Л.М.</w:t>
            </w:r>
          </w:p>
        </w:tc>
      </w:tr>
      <w:tr w:rsidR="003A0BE3" w:rsidRPr="006E22CC" w:rsidTr="00723D27">
        <w:trPr>
          <w:trHeight w:val="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3" w:rsidRPr="006E22CC" w:rsidRDefault="003A0BE3" w:rsidP="003A0BE3">
            <w:pPr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Звіт  про роботу МПМПК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E3" w:rsidRPr="006E22CC" w:rsidRDefault="003A0BE3" w:rsidP="003A0BE3">
            <w:pPr>
              <w:spacing w:after="120"/>
              <w:rPr>
                <w:bCs/>
                <w:szCs w:val="24"/>
                <w:lang w:val="uk-UA"/>
              </w:rPr>
            </w:pPr>
            <w:r w:rsidRPr="006E22CC">
              <w:rPr>
                <w:bCs/>
                <w:szCs w:val="24"/>
                <w:lang w:val="uk-UA"/>
              </w:rPr>
              <w:t>Мороз Н.О.</w:t>
            </w:r>
          </w:p>
        </w:tc>
      </w:tr>
    </w:tbl>
    <w:p w:rsidR="00CC43CA" w:rsidRPr="006E22CC" w:rsidRDefault="00CC43CA" w:rsidP="00CC43CA">
      <w:pPr>
        <w:jc w:val="both"/>
        <w:rPr>
          <w:szCs w:val="24"/>
          <w:lang w:val="uk-UA"/>
        </w:rPr>
      </w:pPr>
    </w:p>
    <w:p w:rsidR="00825BC4" w:rsidRPr="000C0F64" w:rsidRDefault="000C0F64" w:rsidP="000C0F64">
      <w:pPr>
        <w:ind w:left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10. </w:t>
      </w:r>
      <w:r w:rsidR="00825BC4" w:rsidRPr="000C0F64">
        <w:rPr>
          <w:b/>
          <w:szCs w:val="24"/>
          <w:lang w:val="uk-UA"/>
        </w:rPr>
        <w:t>С</w:t>
      </w:r>
      <w:r>
        <w:rPr>
          <w:b/>
          <w:szCs w:val="24"/>
          <w:lang w:val="uk-UA"/>
        </w:rPr>
        <w:t>ПОРТИВНІ ЗАХОДИ</w:t>
      </w:r>
    </w:p>
    <w:tbl>
      <w:tblPr>
        <w:tblW w:w="1110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90"/>
        <w:gridCol w:w="4441"/>
        <w:gridCol w:w="2475"/>
        <w:gridCol w:w="3300"/>
      </w:tblGrid>
      <w:tr w:rsidR="00825BC4" w:rsidRPr="006E22CC" w:rsidTr="006E22CC">
        <w:trPr>
          <w:trHeight w:val="44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Новорічний турнір з футзалу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03.01.17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Різдвяний турнір легкоатлетичного 3-борства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10.01.17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Футзал</w:t>
            </w:r>
            <w:r w:rsidRPr="006E22CC">
              <w:rPr>
                <w:szCs w:val="24"/>
                <w:lang w:val="uk-UA"/>
              </w:rPr>
              <w:t>: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5 класи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18.01.2017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Гарбуз О.О.</w:t>
            </w: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Баскетбол 3х3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(юнаки, дівчата)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1999 р.н. і мол,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2002 р.н. і мол.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19.01.2017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20.01.2017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color w:val="8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jc w:val="center"/>
              <w:rPr>
                <w:color w:val="8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Волейбол (юн., дівч.)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2000 р.н. і мол.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2003 р.н. і мол.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01.02.–2000 (ю)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08.02.-2000 (д)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15.02. -2003 (ю)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17.02.-2003 (д)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color w:val="8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Богданова Т.В.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Гуля А.Р.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турнір з легкоатлетичного 3-борства .з нагоди вшанування учасників бойових дій на території інших держав та виведення військ колишнього СРСР з республіки Афганістан.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18.02.17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№3 І-ІІІ ст.</w:t>
            </w:r>
          </w:p>
          <w:p w:rsidR="00825BC4" w:rsidRPr="006E22CC" w:rsidRDefault="00825BC4" w:rsidP="00CB07F8">
            <w:pPr>
              <w:jc w:val="center"/>
              <w:rPr>
                <w:color w:val="8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448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Відкритий районний турнір з боксу пам’яті тренера В.О.Тетьоркіна.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05.03.17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8.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Шахи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2001-2002 р.н.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22.03.17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РЦУМ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Гутман А.В.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9.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«Шкіряний м’яч»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2005 р.н. і мол.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2003-2004 р.н.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2002 р.н. і стар.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24.05.17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17.05.17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08.09.17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8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ЗШ № 1</w:t>
            </w:r>
            <w:r w:rsidRPr="006E22CC">
              <w:rPr>
                <w:szCs w:val="24"/>
                <w:lang w:val="uk-UA"/>
              </w:rPr>
              <w:t xml:space="preserve">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Гарбуз О.О.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10.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Змагання з ДФП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</w:rPr>
            </w:pPr>
            <w:r w:rsidRPr="006E22CC">
              <w:rPr>
                <w:szCs w:val="24"/>
                <w:lang w:val="uk-UA"/>
              </w:rPr>
              <w:t>1999-2001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19.04.17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Євдокімов В.Л.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11.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Першість району з л/а до Дня Перемоги (зб.школи)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05.05.17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6+6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Полторикопка П.Д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12.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Легкоатлетичне 4-борств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2002-2003 р.н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26.04.17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Пономар С.П.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Фестиваль школярів «Козацький гарт» 5-10 кл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10.05.17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Івінська О.Ф.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Дитячі спортивні ігри «Старти надій» 7 кл.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28.04.17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Гуля А.Р.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Першість району з легкої атлетики, присвячена Дню Перемоги.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05.05.17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Відкритий традиційний обласний турнір з футболу, присвячений Олімпійському Дню та Дню Конституції України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22-25.06.17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смт. Вишневе, П’ятихатський р-н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Олімпійський день у таборах з денним перебуванням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16-23.06.17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Саївська ЗШ І-ІІІ ст, Зеленоярська ЗШ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 І-ІІІ ст.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18.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Турнір ДЮСШ з настільного тенісу до Дня Державного прапора України  та  Дня Незалежності України.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23.08.17 р.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19.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Районні змагання з футболу «Кубок ДЮСШ» серед юн. ЗШ 2002 р.н. і старших.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08.09.17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Обласні змагання з метань пам’яті ЗМС П.І.Денисенка.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15.09.17.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21.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Спортивний туризм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2000-2003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15.09.17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парк,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Лобанов С.А.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22.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Теніс настільний</w:t>
            </w:r>
          </w:p>
          <w:p w:rsidR="00825BC4" w:rsidRPr="006E22CC" w:rsidRDefault="00825BC4" w:rsidP="00CB07F8">
            <w:pPr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2000-2001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center" w:pos="702"/>
              </w:tabs>
              <w:snapToGrid w:val="0"/>
              <w:jc w:val="center"/>
              <w:rPr>
                <w:color w:val="000000"/>
                <w:szCs w:val="24"/>
                <w:lang w:val="uk-UA"/>
              </w:rPr>
            </w:pPr>
          </w:p>
          <w:p w:rsidR="00825BC4" w:rsidRPr="006E22CC" w:rsidRDefault="00825BC4" w:rsidP="00CB07F8">
            <w:pPr>
              <w:tabs>
                <w:tab w:val="center" w:pos="702"/>
              </w:tabs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13.09.17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Палій О.А.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23.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. Першість ДЮСШ з легкоатлетичного кросу до Дня міста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center" w:pos="702"/>
              </w:tabs>
              <w:snapToGrid w:val="0"/>
              <w:jc w:val="center"/>
              <w:rPr>
                <w:color w:val="000000"/>
                <w:szCs w:val="24"/>
                <w:lang w:val="uk-UA"/>
              </w:rPr>
            </w:pPr>
            <w:r w:rsidRPr="006E22CC">
              <w:rPr>
                <w:color w:val="000000"/>
                <w:szCs w:val="24"/>
                <w:lang w:val="uk-UA"/>
              </w:rPr>
              <w:t>22.09.17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Міський парк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24.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Баскетбол (юн., дівч.)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1999-2000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юн.-20.09.17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дівч.-27.09.17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3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25.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u w:val="single"/>
                <w:lang w:val="uk-UA"/>
              </w:rPr>
              <w:t>Футзал</w:t>
            </w:r>
            <w:r w:rsidRPr="006E22CC">
              <w:rPr>
                <w:szCs w:val="24"/>
                <w:lang w:val="uk-UA"/>
              </w:rPr>
              <w:t>: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2003-2004 р.н.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2000-2002 р.н.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01.03.17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01.11.17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1 І-ІІІ ст.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Гарбуз О.О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26.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u w:val="single"/>
                <w:lang w:val="uk-UA"/>
              </w:rPr>
            </w:pPr>
            <w:r w:rsidRPr="006E22CC">
              <w:rPr>
                <w:szCs w:val="24"/>
                <w:lang w:val="uk-UA"/>
              </w:rPr>
              <w:t>Районний турнір з футболу «Кубок ФГ «Льоренц»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28.10.17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смт. Вишневе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ДЮСШ</w:t>
            </w:r>
          </w:p>
        </w:tc>
      </w:tr>
      <w:tr w:rsidR="00825BC4" w:rsidRPr="006E22CC" w:rsidTr="006E22CC">
        <w:trPr>
          <w:trHeight w:val="210"/>
        </w:trPr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27.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Дитячий турнір з футзалу «Кубок ФК «Зоря»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12.11.17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с. Зоря,  П</w:t>
            </w:r>
            <w:r w:rsidRPr="006E22CC">
              <w:rPr>
                <w:szCs w:val="24"/>
              </w:rPr>
              <w:t>’</w:t>
            </w:r>
            <w:r w:rsidRPr="006E22CC">
              <w:rPr>
                <w:szCs w:val="24"/>
                <w:lang w:val="uk-UA"/>
              </w:rPr>
              <w:t>ятих. р-н</w:t>
            </w:r>
          </w:p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</w:p>
        </w:tc>
      </w:tr>
      <w:tr w:rsidR="00825BC4" w:rsidRPr="006E22CC" w:rsidTr="006E22CC">
        <w:trPr>
          <w:trHeight w:val="4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28.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Спортивна аеробіка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09.11.17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 2 І-ІІІ ст.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Палій О.А.</w:t>
            </w:r>
          </w:p>
        </w:tc>
      </w:tr>
      <w:tr w:rsidR="00825BC4" w:rsidRPr="006E22CC" w:rsidTr="006E22CC">
        <w:trPr>
          <w:trHeight w:val="4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29.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 xml:space="preserve">Матчева зустріч з футзалу з командою ДЮСШ </w:t>
            </w:r>
          </w:p>
          <w:p w:rsidR="00825BC4" w:rsidRPr="006E22CC" w:rsidRDefault="00825BC4" w:rsidP="00CB07F8">
            <w:pPr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м. Жовті Води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tabs>
                <w:tab w:val="left" w:pos="3615"/>
              </w:tabs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24.12.17.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ЗШ №1 І-ІІІ ст.</w:t>
            </w:r>
          </w:p>
          <w:p w:rsidR="00825BC4" w:rsidRPr="006E22CC" w:rsidRDefault="00825BC4" w:rsidP="00CB07F8">
            <w:pPr>
              <w:snapToGrid w:val="0"/>
              <w:jc w:val="center"/>
              <w:rPr>
                <w:szCs w:val="24"/>
                <w:lang w:val="uk-UA"/>
              </w:rPr>
            </w:pPr>
            <w:r w:rsidRPr="006E22CC">
              <w:rPr>
                <w:szCs w:val="24"/>
                <w:lang w:val="uk-UA"/>
              </w:rPr>
              <w:t>м. П’ятихатки</w:t>
            </w:r>
          </w:p>
        </w:tc>
      </w:tr>
    </w:tbl>
    <w:p w:rsidR="00825BC4" w:rsidRPr="006E22CC" w:rsidRDefault="00825BC4" w:rsidP="00825BC4">
      <w:pPr>
        <w:jc w:val="center"/>
        <w:rPr>
          <w:b/>
          <w:szCs w:val="24"/>
          <w:lang w:val="uk-UA"/>
        </w:rPr>
      </w:pPr>
    </w:p>
    <w:p w:rsidR="00CC43CA" w:rsidRPr="006E22CC" w:rsidRDefault="00CC43CA" w:rsidP="00CC43CA">
      <w:pPr>
        <w:jc w:val="both"/>
        <w:rPr>
          <w:b/>
          <w:szCs w:val="24"/>
          <w:lang w:val="uk-UA"/>
        </w:rPr>
      </w:pPr>
    </w:p>
    <w:p w:rsidR="00CC43CA" w:rsidRPr="006E22CC" w:rsidRDefault="00CC43CA" w:rsidP="00CC43CA">
      <w:pPr>
        <w:jc w:val="both"/>
        <w:rPr>
          <w:szCs w:val="24"/>
          <w:lang w:val="uk-UA"/>
        </w:rPr>
      </w:pPr>
    </w:p>
    <w:p w:rsidR="00CC43CA" w:rsidRDefault="00CC43CA" w:rsidP="00CC4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CC43CA" w:rsidRPr="007A67AE" w:rsidRDefault="00CC43CA" w:rsidP="00CC4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О.А. КОСТЕНКО</w:t>
      </w:r>
      <w:r>
        <w:rPr>
          <w:rFonts w:ascii="Bookman Old Style" w:hAnsi="Bookman Old Style"/>
          <w:sz w:val="22"/>
          <w:lang w:val="uk-UA"/>
        </w:rPr>
        <w:t xml:space="preserve">    </w:t>
      </w:r>
    </w:p>
    <w:p w:rsidR="00CC43CA" w:rsidRPr="00E72A2E" w:rsidRDefault="00CC43CA" w:rsidP="00CC43CA">
      <w:pPr>
        <w:rPr>
          <w:lang w:val="uk-UA"/>
        </w:rPr>
      </w:pPr>
    </w:p>
    <w:p w:rsidR="00CC43CA" w:rsidRPr="00155A00" w:rsidRDefault="00CC43CA" w:rsidP="00CC43CA">
      <w:pPr>
        <w:rPr>
          <w:lang w:val="uk-UA"/>
        </w:rPr>
      </w:pPr>
    </w:p>
    <w:p w:rsidR="00C83C58" w:rsidRDefault="00C83C58"/>
    <w:sectPr w:rsidR="00C83C58" w:rsidSect="00723D27">
      <w:headerReference w:type="even" r:id="rId8"/>
      <w:headerReference w:type="default" r:id="rId9"/>
      <w:pgSz w:w="11900" w:h="16820"/>
      <w:pgMar w:top="567" w:right="843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4C" w:rsidRDefault="00DD584C">
      <w:r>
        <w:separator/>
      </w:r>
    </w:p>
  </w:endnote>
  <w:endnote w:type="continuationSeparator" w:id="0">
    <w:p w:rsidR="00DD584C" w:rsidRDefault="00D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4C" w:rsidRDefault="00DD584C">
      <w:r>
        <w:separator/>
      </w:r>
    </w:p>
  </w:footnote>
  <w:footnote w:type="continuationSeparator" w:id="0">
    <w:p w:rsidR="00DD584C" w:rsidRDefault="00DD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27" w:rsidRDefault="00723D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D27" w:rsidRDefault="00723D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27" w:rsidRDefault="00723D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8F8">
      <w:rPr>
        <w:rStyle w:val="a7"/>
        <w:noProof/>
      </w:rPr>
      <w:t>12</w:t>
    </w:r>
    <w:r>
      <w:rPr>
        <w:rStyle w:val="a7"/>
      </w:rPr>
      <w:fldChar w:fldCharType="end"/>
    </w:r>
  </w:p>
  <w:p w:rsidR="00723D27" w:rsidRDefault="00723D27">
    <w:pPr>
      <w:pStyle w:val="a5"/>
      <w:rPr>
        <w:lang w:val="uk-UA"/>
      </w:rPr>
    </w:pPr>
  </w:p>
  <w:p w:rsidR="00723D27" w:rsidRDefault="00723D27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1C8"/>
    <w:multiLevelType w:val="hybridMultilevel"/>
    <w:tmpl w:val="6170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338"/>
    <w:multiLevelType w:val="hybridMultilevel"/>
    <w:tmpl w:val="00DA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C01"/>
    <w:multiLevelType w:val="hybridMultilevel"/>
    <w:tmpl w:val="3A263B2C"/>
    <w:lvl w:ilvl="0" w:tplc="03C871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4A1"/>
    <w:multiLevelType w:val="hybridMultilevel"/>
    <w:tmpl w:val="9B1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8FC"/>
    <w:multiLevelType w:val="singleLevel"/>
    <w:tmpl w:val="246821C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5" w15:restartNumberingAfterBreak="0">
    <w:nsid w:val="2ECD18BB"/>
    <w:multiLevelType w:val="hybridMultilevel"/>
    <w:tmpl w:val="93E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7CEE"/>
    <w:multiLevelType w:val="hybridMultilevel"/>
    <w:tmpl w:val="430E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7028"/>
    <w:multiLevelType w:val="hybridMultilevel"/>
    <w:tmpl w:val="D65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72E"/>
    <w:multiLevelType w:val="hybridMultilevel"/>
    <w:tmpl w:val="7EB8D096"/>
    <w:lvl w:ilvl="0" w:tplc="B4AE1A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4EB962A8"/>
    <w:multiLevelType w:val="hybridMultilevel"/>
    <w:tmpl w:val="010C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620A"/>
    <w:multiLevelType w:val="hybridMultilevel"/>
    <w:tmpl w:val="0ED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1209C"/>
    <w:multiLevelType w:val="singleLevel"/>
    <w:tmpl w:val="1EB8D41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798772F9"/>
    <w:multiLevelType w:val="hybridMultilevel"/>
    <w:tmpl w:val="662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138F9"/>
    <w:multiLevelType w:val="hybridMultilevel"/>
    <w:tmpl w:val="6A049B7A"/>
    <w:lvl w:ilvl="0" w:tplc="985437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7CC44722"/>
    <w:multiLevelType w:val="singleLevel"/>
    <w:tmpl w:val="FE8CF25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CA"/>
    <w:rsid w:val="000232B6"/>
    <w:rsid w:val="000270E1"/>
    <w:rsid w:val="00035C7D"/>
    <w:rsid w:val="0004115A"/>
    <w:rsid w:val="000512EA"/>
    <w:rsid w:val="000C0F64"/>
    <w:rsid w:val="00136678"/>
    <w:rsid w:val="00171A32"/>
    <w:rsid w:val="00180DBD"/>
    <w:rsid w:val="00205801"/>
    <w:rsid w:val="002B67A9"/>
    <w:rsid w:val="002C1B80"/>
    <w:rsid w:val="003248D8"/>
    <w:rsid w:val="00334DDF"/>
    <w:rsid w:val="003A0BE3"/>
    <w:rsid w:val="003D5078"/>
    <w:rsid w:val="003E2D7B"/>
    <w:rsid w:val="00405315"/>
    <w:rsid w:val="00430BAD"/>
    <w:rsid w:val="004B70E3"/>
    <w:rsid w:val="004D68F8"/>
    <w:rsid w:val="005552AD"/>
    <w:rsid w:val="005601FF"/>
    <w:rsid w:val="005B0F1B"/>
    <w:rsid w:val="00600487"/>
    <w:rsid w:val="00647F7D"/>
    <w:rsid w:val="0068631D"/>
    <w:rsid w:val="00694494"/>
    <w:rsid w:val="006E22CC"/>
    <w:rsid w:val="007055EF"/>
    <w:rsid w:val="00723D27"/>
    <w:rsid w:val="00763690"/>
    <w:rsid w:val="007C5017"/>
    <w:rsid w:val="007E7DEF"/>
    <w:rsid w:val="00812E26"/>
    <w:rsid w:val="00813CC7"/>
    <w:rsid w:val="00825BC4"/>
    <w:rsid w:val="00882D8B"/>
    <w:rsid w:val="008D212C"/>
    <w:rsid w:val="00914980"/>
    <w:rsid w:val="00962738"/>
    <w:rsid w:val="00994E7A"/>
    <w:rsid w:val="009D0D39"/>
    <w:rsid w:val="00A13F89"/>
    <w:rsid w:val="00A40BAB"/>
    <w:rsid w:val="00A549D1"/>
    <w:rsid w:val="00A5510C"/>
    <w:rsid w:val="00AE3A64"/>
    <w:rsid w:val="00B07CE3"/>
    <w:rsid w:val="00B5031E"/>
    <w:rsid w:val="00B63C37"/>
    <w:rsid w:val="00B729A1"/>
    <w:rsid w:val="00BF2BFE"/>
    <w:rsid w:val="00BF7B02"/>
    <w:rsid w:val="00C0716E"/>
    <w:rsid w:val="00C6664F"/>
    <w:rsid w:val="00C83C58"/>
    <w:rsid w:val="00C849B4"/>
    <w:rsid w:val="00CC43CA"/>
    <w:rsid w:val="00D14843"/>
    <w:rsid w:val="00D65E95"/>
    <w:rsid w:val="00D74928"/>
    <w:rsid w:val="00DD584C"/>
    <w:rsid w:val="00E42D68"/>
    <w:rsid w:val="00E50257"/>
    <w:rsid w:val="00E80E2A"/>
    <w:rsid w:val="00F00AD1"/>
    <w:rsid w:val="00F40695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B8CA-0901-42EC-AA98-7CFB401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2D68"/>
    <w:pPr>
      <w:keepNext/>
      <w:spacing w:line="360" w:lineRule="auto"/>
      <w:ind w:firstLine="935"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CC4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3C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CC43CA"/>
    <w:pPr>
      <w:ind w:left="467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CC43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CC43CA"/>
    <w:pPr>
      <w:ind w:firstLine="567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CC43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CC4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4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C43CA"/>
  </w:style>
  <w:style w:type="paragraph" w:styleId="a8">
    <w:name w:val="No Spacing"/>
    <w:uiPriority w:val="1"/>
    <w:qFormat/>
    <w:rsid w:val="00CC4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42D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6863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aliases w:val=" Знак"/>
    <w:basedOn w:val="a"/>
    <w:link w:val="HTML0"/>
    <w:uiPriority w:val="99"/>
    <w:rsid w:val="002C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2C1B8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8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7EBC-94BA-4D63-AE80-477E5DED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54</cp:revision>
  <cp:lastPrinted>2017-01-12T14:47:00Z</cp:lastPrinted>
  <dcterms:created xsi:type="dcterms:W3CDTF">2016-12-29T13:13:00Z</dcterms:created>
  <dcterms:modified xsi:type="dcterms:W3CDTF">2017-01-12T14:52:00Z</dcterms:modified>
</cp:coreProperties>
</file>